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0540A" w14:textId="77777777" w:rsidR="003B5BAC" w:rsidRPr="002E7975" w:rsidRDefault="0010633D" w:rsidP="004B04B9">
      <w:pPr>
        <w:pStyle w:val="Lijn"/>
      </w:pPr>
      <w:r>
        <w:rPr>
          <w:noProof/>
        </w:rPr>
        <w:pict w14:anchorId="5242A072">
          <v:rect id="_x0000_i1036" alt="" style="width:453.6pt;height:.05pt;mso-width-percent:0;mso-height-percent:0;mso-width-percent:0;mso-height-percent:0" o:hralign="center" o:hrstd="t" o:hr="t" fillcolor="#aca899" stroked="f">
            <v:imagedata r:id="rId10" o:title=""/>
          </v:rect>
        </w:pict>
      </w:r>
    </w:p>
    <w:p w14:paraId="0F69A510" w14:textId="77777777" w:rsidR="001C3E7D" w:rsidRPr="002E7975" w:rsidRDefault="001C3E7D" w:rsidP="00153CDD">
      <w:pPr>
        <w:pStyle w:val="Deel"/>
      </w:pPr>
      <w:bookmarkStart w:id="0" w:name="_Toc313615153"/>
      <w:bookmarkStart w:id="1" w:name="_Toc352080032"/>
      <w:bookmarkStart w:id="2" w:name="_Toc352080043"/>
      <w:r w:rsidRPr="002E7975">
        <w:t>DEEL 1</w:t>
      </w:r>
      <w:r w:rsidRPr="002E7975">
        <w:tab/>
        <w:t>RUWBOUW</w:t>
      </w:r>
      <w:bookmarkEnd w:id="0"/>
      <w:bookmarkEnd w:id="1"/>
      <w:bookmarkEnd w:id="2"/>
    </w:p>
    <w:p w14:paraId="62EDFF32" w14:textId="77777777" w:rsidR="00325A98" w:rsidRPr="002E7975" w:rsidRDefault="00325A98" w:rsidP="00153CDD">
      <w:pPr>
        <w:pStyle w:val="Hoofdstuk"/>
      </w:pPr>
      <w:bookmarkStart w:id="3" w:name="_Toc313615154"/>
      <w:bookmarkStart w:id="4" w:name="_Toc352080033"/>
      <w:bookmarkStart w:id="5" w:name="_Toc352080044"/>
      <w:r w:rsidRPr="002E7975">
        <w:t>LOT 13</w:t>
      </w:r>
      <w:r w:rsidR="00E969C8" w:rsidRPr="002E7975">
        <w:tab/>
      </w:r>
      <w:r w:rsidRPr="002E7975">
        <w:t>FUNDERINGEN</w:t>
      </w:r>
      <w:bookmarkEnd w:id="3"/>
      <w:bookmarkEnd w:id="4"/>
      <w:bookmarkEnd w:id="5"/>
    </w:p>
    <w:p w14:paraId="5F641DB1" w14:textId="77777777" w:rsidR="00325A98" w:rsidRPr="002E7975" w:rsidRDefault="00325A98" w:rsidP="00F509D5">
      <w:pPr>
        <w:pStyle w:val="Hoofdstuk"/>
      </w:pPr>
      <w:bookmarkStart w:id="6" w:name="_Toc313615155"/>
      <w:bookmarkStart w:id="7" w:name="_Toc352080034"/>
      <w:bookmarkStart w:id="8" w:name="_Toc352080045"/>
      <w:r w:rsidRPr="002E7975">
        <w:t>13.50.--.</w:t>
      </w:r>
      <w:r w:rsidR="00E969C8" w:rsidRPr="002E7975">
        <w:tab/>
      </w:r>
      <w:r w:rsidRPr="002E7975">
        <w:t>FUNDERINGEN - BESCHERMINGSSYSTEMEN EN TOEBEHOREN</w:t>
      </w:r>
      <w:bookmarkEnd w:id="6"/>
      <w:bookmarkEnd w:id="7"/>
      <w:bookmarkEnd w:id="8"/>
    </w:p>
    <w:p w14:paraId="1ED40B29" w14:textId="77777777" w:rsidR="00325A98" w:rsidRPr="002E7975" w:rsidRDefault="00325A98" w:rsidP="00F509D5">
      <w:pPr>
        <w:pStyle w:val="Hoofdgroep"/>
      </w:pPr>
      <w:bookmarkStart w:id="9" w:name="_Toc313615156"/>
      <w:bookmarkStart w:id="10" w:name="_Toc352080035"/>
      <w:bookmarkStart w:id="11" w:name="_Toc352080046"/>
      <w:r w:rsidRPr="002E7975">
        <w:t>13.56.00.</w:t>
      </w:r>
      <w:r w:rsidR="00E969C8" w:rsidRPr="002E7975">
        <w:tab/>
      </w:r>
      <w:r w:rsidRPr="002E7975">
        <w:t xml:space="preserve">FUNDERINGEN - ISOLERENDE </w:t>
      </w:r>
      <w:r w:rsidR="00A256BB" w:rsidRPr="002E7975">
        <w:t>BEKISTING</w:t>
      </w:r>
      <w:bookmarkEnd w:id="9"/>
      <w:r w:rsidR="00D95312" w:rsidRPr="002E7975">
        <w:t>EN</w:t>
      </w:r>
      <w:bookmarkEnd w:id="10"/>
      <w:bookmarkEnd w:id="11"/>
    </w:p>
    <w:p w14:paraId="47BCE109" w14:textId="4CEBF244" w:rsidR="00325A98" w:rsidRPr="002E7975" w:rsidRDefault="00325A98" w:rsidP="00CD5677">
      <w:pPr>
        <w:pStyle w:val="Kop2"/>
        <w:rPr>
          <w:lang w:val="nl-BE"/>
        </w:rPr>
      </w:pPr>
      <w:bookmarkStart w:id="12" w:name="_Toc313615157"/>
      <w:bookmarkStart w:id="13" w:name="_Toc352080036"/>
      <w:bookmarkStart w:id="14" w:name="_Toc352080047"/>
      <w:r w:rsidRPr="002E7975">
        <w:rPr>
          <w:bCs/>
          <w:color w:val="0000FF"/>
          <w:lang w:val="nl-BE"/>
        </w:rPr>
        <w:t>13.56.20.</w:t>
      </w:r>
      <w:r w:rsidR="00E969C8" w:rsidRPr="002E7975">
        <w:rPr>
          <w:lang w:val="nl-BE"/>
        </w:rPr>
        <w:tab/>
      </w:r>
      <w:r w:rsidRPr="002E7975">
        <w:rPr>
          <w:lang w:val="nl-BE"/>
        </w:rPr>
        <w:t>Funderingen / hulpstukken, verloren bekistingen, alg., therm. isol.</w:t>
      </w:r>
      <w:bookmarkEnd w:id="12"/>
      <w:r w:rsidR="00E969C8" w:rsidRPr="002E7975">
        <w:rPr>
          <w:rStyle w:val="RevisieDatum"/>
          <w:lang w:val="nl-BE"/>
        </w:rPr>
        <w:t xml:space="preserve"> </w:t>
      </w:r>
      <w:bookmarkEnd w:id="13"/>
      <w:bookmarkEnd w:id="14"/>
    </w:p>
    <w:p w14:paraId="3411F880" w14:textId="77777777" w:rsidR="001C3E7D" w:rsidRPr="002E7975" w:rsidRDefault="001C3E7D" w:rsidP="005920F0">
      <w:pPr>
        <w:pStyle w:val="SfbCode"/>
      </w:pPr>
      <w:r w:rsidRPr="002E7975">
        <w:t>(</w:t>
      </w:r>
      <w:r w:rsidR="004E493B" w:rsidRPr="002E7975">
        <w:t>13.9</w:t>
      </w:r>
      <w:r w:rsidRPr="002E7975">
        <w:t xml:space="preserve">) </w:t>
      </w:r>
      <w:r w:rsidR="004E493B" w:rsidRPr="002E7975">
        <w:t>Xa</w:t>
      </w:r>
      <w:r w:rsidRPr="002E7975">
        <w:t xml:space="preserve"> (M2)</w:t>
      </w:r>
    </w:p>
    <w:p w14:paraId="3077255C" w14:textId="77777777" w:rsidR="001C3E7D" w:rsidRPr="002E7975" w:rsidRDefault="0010633D" w:rsidP="001C3E7D">
      <w:pPr>
        <w:pStyle w:val="Lijn"/>
      </w:pPr>
      <w:r>
        <w:rPr>
          <w:noProof/>
        </w:rPr>
        <w:pict w14:anchorId="0962EAD6">
          <v:rect id="_x0000_i1035" alt="" style="width:453.6pt;height:.05pt;mso-width-percent:0;mso-height-percent:0;mso-width-percent:0;mso-height-percent:0" o:hralign="center" o:hrstd="t" o:hr="t" fillcolor="#aca899" stroked="f">
            <v:imagedata r:id="rId10" o:title=""/>
          </v:rect>
        </w:pict>
      </w:r>
    </w:p>
    <w:p w14:paraId="1A674800" w14:textId="77777777" w:rsidR="001C3E7D" w:rsidRPr="002E7975" w:rsidRDefault="001C3E7D" w:rsidP="001C3E7D">
      <w:pPr>
        <w:pStyle w:val="Kop5"/>
        <w:rPr>
          <w:lang w:val="nl-BE"/>
        </w:rPr>
      </w:pPr>
      <w:r w:rsidRPr="002E7975">
        <w:rPr>
          <w:color w:val="0000FF"/>
          <w:lang w:val="nl-BE"/>
        </w:rPr>
        <w:t>.10</w:t>
      </w:r>
      <w:r w:rsidR="000B66A1" w:rsidRPr="002E7975">
        <w:rPr>
          <w:color w:val="0000FF"/>
          <w:lang w:val="nl-BE"/>
        </w:rPr>
        <w:t>.</w:t>
      </w:r>
      <w:r w:rsidRPr="002E7975">
        <w:rPr>
          <w:lang w:val="nl-BE"/>
        </w:rPr>
        <w:tab/>
        <w:t>OMVANG</w:t>
      </w:r>
    </w:p>
    <w:p w14:paraId="0741F9C0" w14:textId="77777777" w:rsidR="001C3E7D" w:rsidRPr="002E7975" w:rsidRDefault="001C3E7D" w:rsidP="001C3E7D">
      <w:pPr>
        <w:pStyle w:val="Kop6"/>
        <w:rPr>
          <w:lang w:val="nl-BE"/>
        </w:rPr>
      </w:pPr>
      <w:r w:rsidRPr="002E7975">
        <w:rPr>
          <w:lang w:val="nl-BE"/>
        </w:rPr>
        <w:t>.11</w:t>
      </w:r>
      <w:r w:rsidR="000B66A1" w:rsidRPr="002E7975">
        <w:rPr>
          <w:lang w:val="nl-BE"/>
        </w:rPr>
        <w:t>.</w:t>
      </w:r>
      <w:r w:rsidRPr="002E7975">
        <w:rPr>
          <w:lang w:val="nl-BE"/>
        </w:rPr>
        <w:tab/>
        <w:t>Definitie:</w:t>
      </w:r>
    </w:p>
    <w:p w14:paraId="0916F4C0" w14:textId="77777777" w:rsidR="005F697E" w:rsidRPr="002E7975" w:rsidRDefault="004B04B9" w:rsidP="00967B35">
      <w:pPr>
        <w:pStyle w:val="81Def"/>
      </w:pPr>
      <w:r w:rsidRPr="002E7975">
        <w:t>-</w:t>
      </w:r>
      <w:r w:rsidRPr="002E7975">
        <w:tab/>
      </w:r>
      <w:r w:rsidR="00E969C8" w:rsidRPr="002E7975">
        <w:t>T</w:t>
      </w:r>
      <w:r w:rsidR="00967B35" w:rsidRPr="002E7975">
        <w:t>hermische isolatie</w:t>
      </w:r>
      <w:r w:rsidR="00CF2B7A" w:rsidRPr="002E7975">
        <w:t>-</w:t>
      </w:r>
      <w:r w:rsidR="00967B35" w:rsidRPr="002E7975">
        <w:t xml:space="preserve"> en </w:t>
      </w:r>
      <w:r w:rsidR="00DA178C" w:rsidRPr="002E7975">
        <w:t>funderings</w:t>
      </w:r>
      <w:r w:rsidR="00967B35" w:rsidRPr="002E7975">
        <w:t>bekisting</w:t>
      </w:r>
      <w:r w:rsidR="00CF2B7A" w:rsidRPr="002E7975">
        <w:t>ssysteem</w:t>
      </w:r>
      <w:r w:rsidR="00967B35" w:rsidRPr="002E7975">
        <w:t xml:space="preserve"> voor vloerplaten, geplaatst als zgn. perimeterisolatie.</w:t>
      </w:r>
    </w:p>
    <w:p w14:paraId="50B80D7D" w14:textId="77777777" w:rsidR="001C3E7D" w:rsidRPr="002E7975" w:rsidRDefault="001C3E7D" w:rsidP="001C3E7D">
      <w:pPr>
        <w:pStyle w:val="Kop6"/>
        <w:rPr>
          <w:snapToGrid w:val="0"/>
          <w:lang w:val="nl-BE"/>
        </w:rPr>
      </w:pPr>
      <w:r w:rsidRPr="002E7975">
        <w:rPr>
          <w:snapToGrid w:val="0"/>
          <w:lang w:val="nl-BE"/>
        </w:rPr>
        <w:t>.12</w:t>
      </w:r>
      <w:r w:rsidR="000B66A1" w:rsidRPr="002E7975">
        <w:rPr>
          <w:snapToGrid w:val="0"/>
          <w:lang w:val="nl-BE"/>
        </w:rPr>
        <w:t>.</w:t>
      </w:r>
      <w:r w:rsidRPr="002E7975">
        <w:rPr>
          <w:snapToGrid w:val="0"/>
          <w:lang w:val="nl-BE"/>
        </w:rPr>
        <w:tab/>
        <w:t>De werken omvatten:</w:t>
      </w:r>
    </w:p>
    <w:p w14:paraId="3FEA66E7" w14:textId="019513B1" w:rsidR="00BF5131" w:rsidRPr="002E7975" w:rsidRDefault="001C3E7D" w:rsidP="007A09D7">
      <w:pPr>
        <w:pStyle w:val="81"/>
      </w:pPr>
      <w:r w:rsidRPr="002E7975">
        <w:t>-</w:t>
      </w:r>
      <w:r w:rsidRPr="002E7975">
        <w:tab/>
        <w:t>De levering</w:t>
      </w:r>
      <w:r w:rsidR="00EC1CC8" w:rsidRPr="002E7975">
        <w:rPr>
          <w:rStyle w:val="OptieChar"/>
        </w:rPr>
        <w:t># als totaalsysteem inclusief montageschema#</w:t>
      </w:r>
      <w:r w:rsidRPr="002E7975">
        <w:t xml:space="preserve"> van </w:t>
      </w:r>
      <w:r w:rsidR="00EC1CC8" w:rsidRPr="002E7975">
        <w:t>een</w:t>
      </w:r>
      <w:r w:rsidR="0080514A" w:rsidRPr="002E7975">
        <w:t xml:space="preserve"> </w:t>
      </w:r>
      <w:r w:rsidR="00BF5131" w:rsidRPr="002E7975">
        <w:t xml:space="preserve">thermische isolatie- en </w:t>
      </w:r>
      <w:r w:rsidR="00DA178C" w:rsidRPr="002E7975">
        <w:t>funderings</w:t>
      </w:r>
      <w:r w:rsidR="0080514A" w:rsidRPr="002E7975">
        <w:t>bekistingssysteem</w:t>
      </w:r>
      <w:r w:rsidR="00BF5131" w:rsidRPr="002E7975">
        <w:t xml:space="preserve"> voor </w:t>
      </w:r>
      <w:r w:rsidR="00372584" w:rsidRPr="002E7975">
        <w:t xml:space="preserve">lastdragende </w:t>
      </w:r>
      <w:r w:rsidR="00BF5131" w:rsidRPr="002E7975">
        <w:t>vloerplaten.</w:t>
      </w:r>
    </w:p>
    <w:p w14:paraId="1E7A7460" w14:textId="77777777" w:rsidR="001C3E7D" w:rsidRPr="002E7975" w:rsidRDefault="00BF5131" w:rsidP="007A09D7">
      <w:pPr>
        <w:pStyle w:val="81"/>
      </w:pPr>
      <w:r w:rsidRPr="002E7975">
        <w:t>-</w:t>
      </w:r>
      <w:r w:rsidRPr="002E7975">
        <w:tab/>
        <w:t xml:space="preserve">De voorbereiding en plaatsing v.d. systeemcomponenten en </w:t>
      </w:r>
      <w:r w:rsidR="001C3E7D" w:rsidRPr="002E7975">
        <w:t>meer bepaald:</w:t>
      </w:r>
      <w:r w:rsidR="00364ED8" w:rsidRPr="002E7975">
        <w:t xml:space="preserve"> </w:t>
      </w:r>
      <w:r w:rsidR="001C3E7D" w:rsidRPr="002E7975">
        <w:t xml:space="preserve">de </w:t>
      </w:r>
      <w:r w:rsidR="00942E3D" w:rsidRPr="002E7975">
        <w:t>XP</w:t>
      </w:r>
      <w:r w:rsidR="00894AB4" w:rsidRPr="002E7975">
        <w:t xml:space="preserve">S </w:t>
      </w:r>
      <w:r w:rsidR="005F697E" w:rsidRPr="002E7975">
        <w:t xml:space="preserve">vlakke </w:t>
      </w:r>
      <w:r w:rsidR="0080514A" w:rsidRPr="002E7975">
        <w:t>isolatieplaten</w:t>
      </w:r>
      <w:r w:rsidR="005F697E" w:rsidRPr="002E7975">
        <w:t>,</w:t>
      </w:r>
      <w:r w:rsidR="0080514A" w:rsidRPr="002E7975">
        <w:t xml:space="preserve"> </w:t>
      </w:r>
      <w:r w:rsidR="005F697E" w:rsidRPr="002E7975">
        <w:t>opstanden, hoekelementen en zijelementen</w:t>
      </w:r>
      <w:r w:rsidR="00364ED8" w:rsidRPr="002E7975">
        <w:t>.</w:t>
      </w:r>
    </w:p>
    <w:p w14:paraId="5ACF5327" w14:textId="77777777" w:rsidR="00364ED8" w:rsidRPr="002E7975" w:rsidRDefault="00092B8E" w:rsidP="007A09D7">
      <w:pPr>
        <w:pStyle w:val="81"/>
        <w:rPr>
          <w:rStyle w:val="OptieChar"/>
        </w:rPr>
      </w:pPr>
      <w:r w:rsidRPr="002E7975">
        <w:rPr>
          <w:rStyle w:val="OptieChar"/>
        </w:rPr>
        <w:t>#-</w:t>
      </w:r>
      <w:r w:rsidR="00364ED8" w:rsidRPr="002E7975">
        <w:rPr>
          <w:rStyle w:val="OptieChar"/>
        </w:rPr>
        <w:tab/>
        <w:t xml:space="preserve">De levering en plaatsing met opstand </w:t>
      </w:r>
      <w:r w:rsidR="002E3B91" w:rsidRPr="002E7975">
        <w:rPr>
          <w:rStyle w:val="OptieChar"/>
        </w:rPr>
        <w:t xml:space="preserve">op het funderingsbekistingssysteem </w:t>
      </w:r>
      <w:r w:rsidR="00364ED8" w:rsidRPr="002E7975">
        <w:rPr>
          <w:rStyle w:val="OptieChar"/>
        </w:rPr>
        <w:t>van een PE-folie.</w:t>
      </w:r>
    </w:p>
    <w:p w14:paraId="5EB5D58F" w14:textId="77777777" w:rsidR="001C3E7D" w:rsidRPr="002E7975" w:rsidRDefault="004B04B9" w:rsidP="007A09D7">
      <w:pPr>
        <w:pStyle w:val="81"/>
        <w:rPr>
          <w:rStyle w:val="OptieChar"/>
        </w:rPr>
      </w:pPr>
      <w:r w:rsidRPr="002E7975">
        <w:rPr>
          <w:rStyle w:val="OptieChar"/>
        </w:rPr>
        <w:t>#-</w:t>
      </w:r>
      <w:r w:rsidR="00A256BB" w:rsidRPr="002E7975">
        <w:rPr>
          <w:rStyle w:val="OptieChar"/>
        </w:rPr>
        <w:tab/>
      </w:r>
      <w:r w:rsidR="001C3E7D" w:rsidRPr="002E7975">
        <w:rPr>
          <w:rStyle w:val="OptieChar"/>
          <w:highlight w:val="yellow"/>
        </w:rPr>
        <w:t>.</w:t>
      </w:r>
      <w:r w:rsidR="005F697E" w:rsidRPr="002E7975">
        <w:rPr>
          <w:rStyle w:val="OptieChar"/>
          <w:highlight w:val="yellow"/>
        </w:rPr>
        <w:t>..</w:t>
      </w:r>
    </w:p>
    <w:p w14:paraId="00CEB95A" w14:textId="77777777" w:rsidR="001F3FF7" w:rsidRPr="002E7975" w:rsidRDefault="001F3FF7" w:rsidP="001F3FF7">
      <w:pPr>
        <w:pStyle w:val="Kop6"/>
        <w:rPr>
          <w:lang w:val="nl-BE"/>
        </w:rPr>
      </w:pPr>
      <w:r w:rsidRPr="002E7975">
        <w:rPr>
          <w:lang w:val="nl-BE"/>
        </w:rPr>
        <w:t>.13.</w:t>
      </w:r>
      <w:r w:rsidRPr="002E7975">
        <w:rPr>
          <w:lang w:val="nl-BE"/>
        </w:rPr>
        <w:tab/>
        <w:t>Tevens in deze post begrepen:</w:t>
      </w:r>
    </w:p>
    <w:p w14:paraId="15A9627A" w14:textId="77777777" w:rsidR="00372584" w:rsidRPr="002E7975" w:rsidRDefault="00372584" w:rsidP="001F3FF7">
      <w:pPr>
        <w:pStyle w:val="81"/>
      </w:pPr>
      <w:r w:rsidRPr="002E7975">
        <w:t>-</w:t>
      </w:r>
      <w:r w:rsidRPr="002E7975">
        <w:tab/>
        <w:t>Het uitvoeren in de thermische isolatielaag van de nodige sponningen en uitsparingen, bijv. voor drainage leidingen, …</w:t>
      </w:r>
    </w:p>
    <w:p w14:paraId="1E339F51" w14:textId="77777777" w:rsidR="001F3FF7" w:rsidRPr="002E7975" w:rsidRDefault="001C3E7D" w:rsidP="001F3FF7">
      <w:pPr>
        <w:pStyle w:val="81"/>
      </w:pPr>
      <w:r w:rsidRPr="002E7975">
        <w:t>-</w:t>
      </w:r>
      <w:r w:rsidRPr="002E7975">
        <w:tab/>
        <w:t>Het opruimen en schoonmaken van de bouwplaats.</w:t>
      </w:r>
    </w:p>
    <w:p w14:paraId="3D739FDC" w14:textId="77777777" w:rsidR="001F3FF7" w:rsidRPr="002E7975" w:rsidRDefault="001F3FF7" w:rsidP="001F3FF7">
      <w:pPr>
        <w:pStyle w:val="81"/>
        <w:rPr>
          <w:rStyle w:val="OptieChar"/>
        </w:rPr>
      </w:pPr>
      <w:r w:rsidRPr="002E7975">
        <w:rPr>
          <w:rStyle w:val="OptieChar"/>
        </w:rPr>
        <w:t>#</w:t>
      </w:r>
      <w:r w:rsidR="00835866" w:rsidRPr="002E7975">
        <w:rPr>
          <w:rStyle w:val="OptieChar"/>
        </w:rPr>
        <w:t>-</w:t>
      </w:r>
      <w:r w:rsidR="00835866" w:rsidRPr="002E7975">
        <w:rPr>
          <w:rStyle w:val="OptieChar"/>
        </w:rPr>
        <w:tab/>
      </w:r>
      <w:r w:rsidR="00C35CFD" w:rsidRPr="002E7975">
        <w:rPr>
          <w:rStyle w:val="OptieChar"/>
          <w:highlight w:val="yellow"/>
        </w:rPr>
        <w:t>...</w:t>
      </w:r>
    </w:p>
    <w:p w14:paraId="17C88A50" w14:textId="77777777" w:rsidR="00DA178C" w:rsidRPr="002E7975" w:rsidRDefault="00DA178C" w:rsidP="00DA178C">
      <w:pPr>
        <w:pStyle w:val="Kop6"/>
        <w:rPr>
          <w:lang w:val="nl-BE"/>
        </w:rPr>
      </w:pPr>
      <w:bookmarkStart w:id="15" w:name="_Toc128825042"/>
      <w:bookmarkStart w:id="16" w:name="_Toc177276042"/>
      <w:r w:rsidRPr="002E7975">
        <w:rPr>
          <w:lang w:val="nl-BE"/>
        </w:rPr>
        <w:t>.14.</w:t>
      </w:r>
      <w:r w:rsidRPr="002E7975">
        <w:rPr>
          <w:lang w:val="nl-BE"/>
        </w:rPr>
        <w:tab/>
        <w:t>Niet in deze post begrepen:</w:t>
      </w:r>
    </w:p>
    <w:p w14:paraId="036ED085" w14:textId="53D27D7E" w:rsidR="00560321" w:rsidRPr="002E7975" w:rsidRDefault="00560321" w:rsidP="00560321">
      <w:pPr>
        <w:pStyle w:val="81"/>
      </w:pPr>
      <w:r w:rsidRPr="002E7975">
        <w:t>-</w:t>
      </w:r>
      <w:r w:rsidRPr="002E7975">
        <w:tab/>
        <w:t xml:space="preserve">De voorbereiding en egalisatie van de </w:t>
      </w:r>
      <w:r w:rsidR="00DF78A8" w:rsidRPr="002E7975">
        <w:t xml:space="preserve">bedding of </w:t>
      </w:r>
      <w:r w:rsidRPr="002E7975">
        <w:t>ondergrond: zandbed, egalisatielaag van fijn stee</w:t>
      </w:r>
      <w:r w:rsidR="00F51671">
        <w:t>n</w:t>
      </w:r>
      <w:r w:rsidRPr="002E7975">
        <w:t>slag, niet capillaire laag van grind, ...</w:t>
      </w:r>
    </w:p>
    <w:p w14:paraId="4D422D4C" w14:textId="77777777" w:rsidR="00DA178C" w:rsidRPr="002E7975" w:rsidRDefault="00DA178C" w:rsidP="00DA178C">
      <w:pPr>
        <w:pStyle w:val="81"/>
        <w:rPr>
          <w:rStyle w:val="OptieChar"/>
        </w:rPr>
      </w:pPr>
      <w:r w:rsidRPr="002E7975">
        <w:rPr>
          <w:rStyle w:val="OptieChar"/>
        </w:rPr>
        <w:t>#-</w:t>
      </w:r>
      <w:r w:rsidRPr="002E7975">
        <w:rPr>
          <w:rStyle w:val="OptieChar"/>
        </w:rPr>
        <w:tab/>
      </w:r>
      <w:r w:rsidRPr="002E7975">
        <w:rPr>
          <w:rStyle w:val="OptieChar"/>
          <w:highlight w:val="yellow"/>
        </w:rPr>
        <w:t>...</w:t>
      </w:r>
    </w:p>
    <w:p w14:paraId="7ED0922D" w14:textId="77777777" w:rsidR="000B66A1" w:rsidRPr="002E7975" w:rsidRDefault="000B66A1" w:rsidP="000B66A1">
      <w:pPr>
        <w:pStyle w:val="Kop6"/>
        <w:rPr>
          <w:snapToGrid w:val="0"/>
          <w:lang w:val="nl-BE"/>
        </w:rPr>
      </w:pPr>
      <w:r w:rsidRPr="002E7975">
        <w:rPr>
          <w:snapToGrid w:val="0"/>
          <w:lang w:val="nl-BE"/>
        </w:rPr>
        <w:t>.15.</w:t>
      </w:r>
      <w:r w:rsidRPr="002E7975">
        <w:rPr>
          <w:snapToGrid w:val="0"/>
          <w:lang w:val="nl-BE"/>
        </w:rPr>
        <w:tab/>
        <w:t>Toepassing:</w:t>
      </w:r>
      <w:bookmarkEnd w:id="15"/>
      <w:bookmarkEnd w:id="16"/>
    </w:p>
    <w:p w14:paraId="2284B2D3" w14:textId="77777777" w:rsidR="00DF78A8" w:rsidRPr="002E7975" w:rsidRDefault="00DF78A8" w:rsidP="00DF78A8">
      <w:pPr>
        <w:pStyle w:val="81"/>
        <w:rPr>
          <w:rStyle w:val="OptieChar"/>
        </w:rPr>
      </w:pPr>
      <w:bookmarkStart w:id="17" w:name="_Toc313615158"/>
      <w:r w:rsidRPr="002E7975">
        <w:rPr>
          <w:rStyle w:val="OptieChar"/>
        </w:rPr>
        <w:t>#-</w:t>
      </w:r>
      <w:r w:rsidRPr="002E7975">
        <w:rPr>
          <w:rStyle w:val="OptieChar"/>
        </w:rPr>
        <w:tab/>
        <w:t xml:space="preserve">Als bekisting onder </w:t>
      </w:r>
      <w:r w:rsidR="00372584" w:rsidRPr="002E7975">
        <w:rPr>
          <w:rStyle w:val="OptieChar"/>
        </w:rPr>
        <w:t xml:space="preserve">de </w:t>
      </w:r>
      <w:r w:rsidRPr="002E7975">
        <w:rPr>
          <w:rStyle w:val="OptieChar"/>
        </w:rPr>
        <w:t>lastdragende funderingsplaten.</w:t>
      </w:r>
    </w:p>
    <w:p w14:paraId="57CD0079" w14:textId="77777777" w:rsidR="00DF78A8" w:rsidRPr="002E7975" w:rsidRDefault="00DF78A8" w:rsidP="00DF78A8">
      <w:pPr>
        <w:pStyle w:val="81"/>
        <w:rPr>
          <w:rStyle w:val="OptieChar"/>
        </w:rPr>
      </w:pPr>
      <w:r w:rsidRPr="002E7975">
        <w:rPr>
          <w:rStyle w:val="OptieChar"/>
        </w:rPr>
        <w:t>#-</w:t>
      </w:r>
      <w:r w:rsidRPr="002E7975">
        <w:rPr>
          <w:rStyle w:val="OptieChar"/>
        </w:rPr>
        <w:tab/>
      </w:r>
      <w:r w:rsidRPr="002E7975">
        <w:rPr>
          <w:rStyle w:val="OptieChar"/>
          <w:highlight w:val="yellow"/>
        </w:rPr>
        <w:t>...</w:t>
      </w:r>
    </w:p>
    <w:p w14:paraId="6E980828" w14:textId="77777777" w:rsidR="00DA178C" w:rsidRPr="002E7975" w:rsidRDefault="00DA178C" w:rsidP="00DA178C">
      <w:pPr>
        <w:pStyle w:val="Kop6"/>
        <w:rPr>
          <w:snapToGrid w:val="0"/>
          <w:lang w:val="nl-BE"/>
        </w:rPr>
      </w:pPr>
      <w:r w:rsidRPr="002E7975">
        <w:rPr>
          <w:snapToGrid w:val="0"/>
          <w:lang w:val="nl-BE"/>
        </w:rPr>
        <w:t>.16.</w:t>
      </w:r>
      <w:r w:rsidRPr="002E7975">
        <w:rPr>
          <w:snapToGrid w:val="0"/>
          <w:lang w:val="nl-BE"/>
        </w:rPr>
        <w:tab/>
        <w:t>Belangrijke opmerking:</w:t>
      </w:r>
    </w:p>
    <w:p w14:paraId="597DDD71" w14:textId="77777777" w:rsidR="000E48C8" w:rsidRPr="002E7975" w:rsidRDefault="000E48C8" w:rsidP="00143769">
      <w:pPr>
        <w:pStyle w:val="80"/>
      </w:pPr>
      <w:r w:rsidRPr="002E7975">
        <w:t xml:space="preserve">Alle beschreven </w:t>
      </w:r>
      <w:r w:rsidR="00143769" w:rsidRPr="002E7975">
        <w:t>materialen en bouw</w:t>
      </w:r>
      <w:r w:rsidRPr="002E7975">
        <w:t>componenten komen verplicht van éénzelfde fabri</w:t>
      </w:r>
      <w:r w:rsidR="00143769" w:rsidRPr="002E7975">
        <w:t>kant. Ze maken dee</w:t>
      </w:r>
      <w:r w:rsidR="00EC1CC8" w:rsidRPr="002E7975">
        <w:t>l van één systeem en vormen bij</w:t>
      </w:r>
      <w:r w:rsidR="00143769" w:rsidRPr="002E7975">
        <w:t xml:space="preserve"> de verwerking een montage één geheel</w:t>
      </w:r>
      <w:r w:rsidRPr="002E7975">
        <w:t>.</w:t>
      </w:r>
    </w:p>
    <w:p w14:paraId="4CA51C14" w14:textId="77777777" w:rsidR="00143769" w:rsidRPr="002E7975" w:rsidRDefault="00143769" w:rsidP="00143769">
      <w:pPr>
        <w:pStyle w:val="80"/>
      </w:pPr>
      <w:r w:rsidRPr="002E7975">
        <w:t>Bij de offerte legt de aannemer een documentatie voor.</w:t>
      </w:r>
    </w:p>
    <w:p w14:paraId="753317E9" w14:textId="77777777" w:rsidR="00DA178C" w:rsidRPr="002E7975" w:rsidRDefault="00DA178C" w:rsidP="00DA178C">
      <w:pPr>
        <w:pStyle w:val="81"/>
        <w:rPr>
          <w:rStyle w:val="OptieChar"/>
        </w:rPr>
      </w:pPr>
      <w:r w:rsidRPr="002E7975">
        <w:rPr>
          <w:rStyle w:val="OptieChar"/>
        </w:rPr>
        <w:t>#-</w:t>
      </w:r>
      <w:r w:rsidRPr="002E7975">
        <w:rPr>
          <w:rStyle w:val="OptieChar"/>
        </w:rPr>
        <w:tab/>
      </w:r>
      <w:r w:rsidRPr="002E7975">
        <w:rPr>
          <w:rStyle w:val="OptieChar"/>
          <w:highlight w:val="yellow"/>
        </w:rPr>
        <w:t>...</w:t>
      </w:r>
    </w:p>
    <w:p w14:paraId="44292E05" w14:textId="77777777" w:rsidR="00E969C8" w:rsidRPr="002E7975" w:rsidRDefault="0010633D" w:rsidP="00E969C8">
      <w:pPr>
        <w:pStyle w:val="Lijn"/>
      </w:pPr>
      <w:r>
        <w:rPr>
          <w:noProof/>
        </w:rPr>
        <w:pict w14:anchorId="76FD7BF7">
          <v:rect id="_x0000_i1034" alt="" style="width:453.6pt;height:.05pt;mso-width-percent:0;mso-height-percent:0;mso-width-percent:0;mso-height-percent:0" o:hralign="center" o:hrstd="t" o:hr="t" fillcolor="#aca899" stroked="f">
            <v:imagedata r:id="rId10" o:title=""/>
          </v:rect>
        </w:pict>
      </w:r>
    </w:p>
    <w:p w14:paraId="24271245" w14:textId="77777777" w:rsidR="0000714F" w:rsidRDefault="00325A98" w:rsidP="006924FC">
      <w:pPr>
        <w:pStyle w:val="Kop3"/>
        <w:rPr>
          <w:rStyle w:val="RevisieDatum"/>
          <w:lang w:val="nl-BE"/>
        </w:rPr>
      </w:pPr>
      <w:bookmarkStart w:id="18" w:name="_Toc352080037"/>
      <w:bookmarkStart w:id="19" w:name="_Toc352080048"/>
      <w:r w:rsidRPr="002E7975">
        <w:rPr>
          <w:color w:val="0000FF"/>
          <w:lang w:val="nl-BE"/>
        </w:rPr>
        <w:t>13.56.20.</w:t>
      </w:r>
      <w:r w:rsidRPr="002E7975">
        <w:rPr>
          <w:b w:val="0"/>
          <w:color w:val="0000FF"/>
          <w:lang w:val="nl-BE"/>
        </w:rPr>
        <w:t>¦</w:t>
      </w:r>
      <w:r w:rsidR="00531CF5" w:rsidRPr="002E7975">
        <w:rPr>
          <w:b w:val="0"/>
          <w:bCs w:val="0"/>
          <w:color w:val="0000FF"/>
          <w:lang w:val="nl-BE"/>
        </w:rPr>
        <w:t>733.</w:t>
      </w:r>
      <w:r w:rsidR="00531CF5" w:rsidRPr="002E7975">
        <w:rPr>
          <w:b w:val="0"/>
          <w:bCs w:val="0"/>
          <w:color w:val="008000"/>
          <w:lang w:val="nl-BE"/>
        </w:rPr>
        <w:t>14.</w:t>
      </w:r>
      <w:r w:rsidR="00EF7E34" w:rsidRPr="002E7975">
        <w:rPr>
          <w:b w:val="0"/>
          <w:bCs w:val="0"/>
          <w:color w:val="008000"/>
          <w:lang w:val="nl-BE"/>
        </w:rPr>
        <w:t>5</w:t>
      </w:r>
      <w:r w:rsidR="00E969C8" w:rsidRPr="002E7975">
        <w:rPr>
          <w:b w:val="0"/>
          <w:bCs w:val="0"/>
          <w:color w:val="008000"/>
          <w:lang w:val="nl-BE"/>
        </w:rPr>
        <w:t>.</w:t>
      </w:r>
      <w:r w:rsidR="00E969C8" w:rsidRPr="002E7975">
        <w:rPr>
          <w:b w:val="0"/>
          <w:bCs w:val="0"/>
          <w:color w:val="008000"/>
          <w:lang w:val="nl-BE"/>
        </w:rPr>
        <w:tab/>
      </w:r>
      <w:bookmarkStart w:id="20" w:name="OLE_LINK1"/>
      <w:bookmarkStart w:id="21" w:name="OLE_LINK2"/>
      <w:r w:rsidRPr="002E7975">
        <w:rPr>
          <w:lang w:val="nl-BE"/>
        </w:rPr>
        <w:t xml:space="preserve">Funderingen / hulpstukken, verloren bekistingen, </w:t>
      </w:r>
      <w:r w:rsidR="00F330DC" w:rsidRPr="002E7975">
        <w:rPr>
          <w:lang w:val="nl-BE"/>
        </w:rPr>
        <w:t>X</w:t>
      </w:r>
      <w:r w:rsidRPr="002E7975">
        <w:rPr>
          <w:lang w:val="nl-BE"/>
        </w:rPr>
        <w:t>PS, therm. isol.</w:t>
      </w:r>
      <w:bookmarkEnd w:id="20"/>
      <w:bookmarkEnd w:id="21"/>
      <w:r w:rsidR="001C3E7D" w:rsidRPr="002E7975">
        <w:rPr>
          <w:rStyle w:val="RevisieDatum"/>
          <w:lang w:val="nl-BE"/>
        </w:rPr>
        <w:t xml:space="preserve"> </w:t>
      </w:r>
      <w:bookmarkEnd w:id="17"/>
    </w:p>
    <w:p w14:paraId="3CA86355" w14:textId="2117ABD0" w:rsidR="001C3E7D" w:rsidRPr="002E7975" w:rsidRDefault="0080514A" w:rsidP="006924FC">
      <w:pPr>
        <w:pStyle w:val="Kop3"/>
        <w:rPr>
          <w:lang w:val="nl-BE"/>
        </w:rPr>
      </w:pPr>
      <w:r w:rsidRPr="002E7975">
        <w:rPr>
          <w:rStyle w:val="Referentie"/>
          <w:lang w:val="nl-BE"/>
        </w:rPr>
        <w:t>JACKON INSULATION</w:t>
      </w:r>
      <w:bookmarkEnd w:id="18"/>
      <w:bookmarkEnd w:id="19"/>
    </w:p>
    <w:p w14:paraId="22F790B8" w14:textId="77777777" w:rsidR="001C3E7D" w:rsidRPr="002E7975" w:rsidRDefault="001C3E7D" w:rsidP="005920F0">
      <w:pPr>
        <w:pStyle w:val="SfbCode"/>
      </w:pPr>
      <w:r w:rsidRPr="002E7975">
        <w:t>(</w:t>
      </w:r>
      <w:r w:rsidR="004E493B" w:rsidRPr="002E7975">
        <w:t>13.9</w:t>
      </w:r>
      <w:r w:rsidRPr="002E7975">
        <w:t xml:space="preserve">) </w:t>
      </w:r>
      <w:r w:rsidR="004E493B" w:rsidRPr="002E7975">
        <w:t>Xn7</w:t>
      </w:r>
      <w:r w:rsidRPr="002E7975">
        <w:t xml:space="preserve"> (M2)</w:t>
      </w:r>
    </w:p>
    <w:p w14:paraId="0E779859" w14:textId="77777777" w:rsidR="00AC4038" w:rsidRPr="002E7975" w:rsidRDefault="0010633D" w:rsidP="00AC4038">
      <w:pPr>
        <w:pStyle w:val="Lijn"/>
      </w:pPr>
      <w:r>
        <w:rPr>
          <w:noProof/>
        </w:rPr>
        <w:pict w14:anchorId="2B6D9A6D">
          <v:rect id="_x0000_i1033" alt="" style="width:453.6pt;height:.05pt;mso-width-percent:0;mso-height-percent:0;mso-width-percent:0;mso-height-percent:0" o:hralign="center" o:hrstd="t" o:hr="t" fillcolor="#aca899" stroked="f">
            <v:imagedata r:id="rId11" o:title=""/>
          </v:rect>
        </w:pict>
      </w:r>
    </w:p>
    <w:p w14:paraId="7CF7FB8C" w14:textId="77777777" w:rsidR="005627FC" w:rsidRPr="002E7975" w:rsidRDefault="0080514A" w:rsidP="00E54EC7">
      <w:pPr>
        <w:pStyle w:val="Merk2"/>
      </w:pPr>
      <w:bookmarkStart w:id="22" w:name="_Toc313615162"/>
      <w:bookmarkStart w:id="23" w:name="_Toc352080039"/>
      <w:r w:rsidRPr="002E7975">
        <w:rPr>
          <w:rStyle w:val="Merk1Char"/>
        </w:rPr>
        <w:t>JACKODUR Atlas</w:t>
      </w:r>
      <w:r w:rsidR="005627FC" w:rsidRPr="002E7975">
        <w:t xml:space="preserve"> - Isolerend funderingsbekisting</w:t>
      </w:r>
      <w:r w:rsidR="003C4C5B" w:rsidRPr="002E7975">
        <w:t>ssysteem</w:t>
      </w:r>
      <w:r w:rsidR="005627FC" w:rsidRPr="002E7975">
        <w:t xml:space="preserve"> uit </w:t>
      </w:r>
      <w:r w:rsidR="003C4C5B" w:rsidRPr="002E7975">
        <w:t>XPS-</w:t>
      </w:r>
      <w:r w:rsidR="005627FC" w:rsidRPr="002E7975">
        <w:t xml:space="preserve">standaardelementen geschikt voor </w:t>
      </w:r>
      <w:r w:rsidR="003C4C5B" w:rsidRPr="002E7975">
        <w:t>vloerplaten</w:t>
      </w:r>
      <w:bookmarkEnd w:id="22"/>
      <w:r w:rsidR="00E54EC7" w:rsidRPr="002E7975">
        <w:t xml:space="preserve"> aangeboden in diktes van 100 tot 320 mm</w:t>
      </w:r>
      <w:bookmarkEnd w:id="23"/>
    </w:p>
    <w:p w14:paraId="507A2BA2" w14:textId="77777777" w:rsidR="00372584" w:rsidRPr="002E7975" w:rsidRDefault="0010633D" w:rsidP="00372584">
      <w:pPr>
        <w:pStyle w:val="Lijn"/>
      </w:pPr>
      <w:r>
        <w:rPr>
          <w:noProof/>
        </w:rPr>
        <w:pict w14:anchorId="71D0F158">
          <v:rect id="_x0000_i1032" alt="" style="width:453.6pt;height:.05pt;mso-width-percent:0;mso-height-percent:0;mso-width-percent:0;mso-height-percent:0" o:hralign="center" o:hrstd="t" o:hr="t" fillcolor="#aca899" stroked="f">
            <v:imagedata r:id="rId11" o:title=""/>
          </v:rect>
        </w:pict>
      </w:r>
    </w:p>
    <w:p w14:paraId="1D05E7C4" w14:textId="77777777" w:rsidR="00372584" w:rsidRPr="002E7975" w:rsidRDefault="00372584" w:rsidP="00372584">
      <w:pPr>
        <w:pStyle w:val="Merk2"/>
      </w:pPr>
      <w:bookmarkStart w:id="24" w:name="_Toc352080041"/>
      <w:r w:rsidRPr="002E7975">
        <w:rPr>
          <w:rStyle w:val="Merk1Char"/>
        </w:rPr>
        <w:t>JACKODUR Atlas</w:t>
      </w:r>
      <w:r w:rsidRPr="002E7975">
        <w:t xml:space="preserve"> - Isolerend funderingsbekistingssysteem uit XPS-elementen geschikt voor vloerplaten kant-en-klaar </w:t>
      </w:r>
      <w:r w:rsidR="00411395" w:rsidRPr="002E7975">
        <w:t xml:space="preserve">als totaalsysteem met montageschema </w:t>
      </w:r>
      <w:r w:rsidRPr="002E7975">
        <w:t>aangeboden</w:t>
      </w:r>
      <w:bookmarkEnd w:id="24"/>
    </w:p>
    <w:p w14:paraId="06990267" w14:textId="77777777" w:rsidR="00372584" w:rsidRPr="002E7975" w:rsidRDefault="0010633D" w:rsidP="00372584">
      <w:pPr>
        <w:pStyle w:val="Lijn"/>
      </w:pPr>
      <w:r>
        <w:rPr>
          <w:noProof/>
        </w:rPr>
        <w:pict w14:anchorId="5C6277F8">
          <v:rect id="_x0000_i1031" alt="" style="width:453.6pt;height:.05pt;mso-width-percent:0;mso-height-percent:0;mso-width-percent:0;mso-height-percent:0" o:hralign="center" o:hrstd="t" o:hr="t" fillcolor="#aca899" stroked="f">
            <v:imagedata r:id="rId11" o:title=""/>
          </v:rect>
        </w:pict>
      </w:r>
    </w:p>
    <w:p w14:paraId="6CA7AC1D" w14:textId="77777777" w:rsidR="00364ED8" w:rsidRPr="002E7975" w:rsidRDefault="0069535A" w:rsidP="00364ED8">
      <w:pPr>
        <w:pStyle w:val="Kop5"/>
        <w:rPr>
          <w:lang w:val="nl-BE"/>
        </w:rPr>
      </w:pPr>
      <w:r w:rsidRPr="002E7975">
        <w:rPr>
          <w:rStyle w:val="OptieChar"/>
          <w:lang w:val="nl-BE"/>
        </w:rPr>
        <w:t>#</w:t>
      </w:r>
      <w:r w:rsidR="00364ED8" w:rsidRPr="002E7975">
        <w:rPr>
          <w:rStyle w:val="Kop5BlauwChar"/>
          <w:lang w:val="nl-BE"/>
        </w:rPr>
        <w:t>.20.</w:t>
      </w:r>
      <w:r w:rsidR="00364ED8" w:rsidRPr="002E7975">
        <w:rPr>
          <w:lang w:val="nl-BE"/>
        </w:rPr>
        <w:tab/>
        <w:t>MEETCODE</w:t>
      </w:r>
    </w:p>
    <w:p w14:paraId="7782D496" w14:textId="77777777" w:rsidR="00364ED8" w:rsidRPr="002E7975" w:rsidRDefault="00364ED8" w:rsidP="00364ED8">
      <w:pPr>
        <w:pStyle w:val="Kop6"/>
        <w:rPr>
          <w:lang w:val="nl-BE"/>
        </w:rPr>
      </w:pPr>
      <w:r w:rsidRPr="002E7975">
        <w:rPr>
          <w:lang w:val="nl-BE"/>
        </w:rPr>
        <w:t>.21.</w:t>
      </w:r>
      <w:r w:rsidRPr="002E7975">
        <w:rPr>
          <w:lang w:val="nl-BE"/>
        </w:rPr>
        <w:tab/>
        <w:t>Aard van de overeenkomst:</w:t>
      </w:r>
    </w:p>
    <w:p w14:paraId="712268AA" w14:textId="77777777" w:rsidR="00364ED8" w:rsidRPr="002E7975" w:rsidRDefault="00364ED8" w:rsidP="00364ED8">
      <w:pPr>
        <w:pStyle w:val="Kop7"/>
        <w:rPr>
          <w:snapToGrid w:val="0"/>
          <w:lang w:val="nl-BE"/>
        </w:rPr>
      </w:pPr>
      <w:r w:rsidRPr="002E7975">
        <w:rPr>
          <w:lang w:val="nl-BE"/>
        </w:rPr>
        <w:t>.21.50.</w:t>
      </w:r>
      <w:r w:rsidRPr="002E7975">
        <w:rPr>
          <w:lang w:val="nl-BE"/>
        </w:rPr>
        <w:tab/>
      </w:r>
      <w:r w:rsidRPr="002E7975">
        <w:rPr>
          <w:snapToGrid w:val="0"/>
          <w:lang w:val="nl-BE"/>
        </w:rPr>
        <w:t xml:space="preserve">Vermoedelijke hoeveelheid. </w:t>
      </w:r>
      <w:r w:rsidRPr="002E7975">
        <w:rPr>
          <w:b/>
          <w:bCs/>
          <w:snapToGrid w:val="0"/>
          <w:color w:val="008000"/>
          <w:lang w:val="nl-BE"/>
        </w:rPr>
        <w:t>[VH]</w:t>
      </w:r>
    </w:p>
    <w:p w14:paraId="50162A6F" w14:textId="77777777" w:rsidR="00364ED8" w:rsidRPr="002E7975" w:rsidRDefault="00364ED8" w:rsidP="00364ED8">
      <w:pPr>
        <w:pStyle w:val="81"/>
      </w:pPr>
      <w:r w:rsidRPr="002E7975">
        <w:lastRenderedPageBreak/>
        <w:t>-</w:t>
      </w:r>
      <w:r w:rsidRPr="002E7975">
        <w:tab/>
        <w:t>Opdracht voor levering en werken.</w:t>
      </w:r>
    </w:p>
    <w:p w14:paraId="7D66B4B8" w14:textId="77777777" w:rsidR="00A2358F" w:rsidRPr="002E7975" w:rsidRDefault="00A2358F" w:rsidP="00A2358F">
      <w:pPr>
        <w:pStyle w:val="Kop6"/>
        <w:rPr>
          <w:lang w:val="nl-BE"/>
        </w:rPr>
      </w:pPr>
      <w:r w:rsidRPr="002E7975">
        <w:rPr>
          <w:lang w:val="nl-BE"/>
        </w:rPr>
        <w:t>.22.</w:t>
      </w:r>
      <w:r w:rsidRPr="002E7975">
        <w:rPr>
          <w:lang w:val="nl-BE"/>
        </w:rPr>
        <w:tab/>
        <w:t>Meetwijze:</w:t>
      </w:r>
    </w:p>
    <w:p w14:paraId="682FF339" w14:textId="77777777" w:rsidR="0054303A" w:rsidRPr="002E7975" w:rsidRDefault="0054303A" w:rsidP="0054303A">
      <w:pPr>
        <w:pStyle w:val="Kop9"/>
        <w:rPr>
          <w:lang w:val="nl-BE"/>
        </w:rPr>
      </w:pPr>
      <w:r w:rsidRPr="002E7975">
        <w:rPr>
          <w:lang w:val="nl-BE"/>
        </w:rPr>
        <w:t>.22.12.22.</w:t>
      </w:r>
      <w:r w:rsidRPr="002E7975">
        <w:rPr>
          <w:lang w:val="nl-BE"/>
        </w:rPr>
        <w:tab/>
        <w:t xml:space="preserve">Per m². </w:t>
      </w:r>
      <w:r w:rsidRPr="002E7975">
        <w:rPr>
          <w:rStyle w:val="MeetChar"/>
          <w:lang w:val="nl-BE"/>
        </w:rPr>
        <w:t>[m²]</w:t>
      </w:r>
    </w:p>
    <w:p w14:paraId="1292BFA1" w14:textId="77777777" w:rsidR="0054303A" w:rsidRPr="002E7975" w:rsidRDefault="0054303A" w:rsidP="0054303A">
      <w:pPr>
        <w:pStyle w:val="81"/>
      </w:pPr>
      <w:r w:rsidRPr="002E7975">
        <w:t>●</w:t>
      </w:r>
      <w:r w:rsidRPr="002E7975">
        <w:tab/>
      </w:r>
      <w:r w:rsidR="00A036AF" w:rsidRPr="002E7975">
        <w:t>XPS v</w:t>
      </w:r>
      <w:r w:rsidRPr="002E7975">
        <w:t>lakke oppervlakte-elementen.</w:t>
      </w:r>
    </w:p>
    <w:p w14:paraId="22CE48E0" w14:textId="77777777" w:rsidR="0054303A" w:rsidRPr="002E7975" w:rsidRDefault="0054303A" w:rsidP="0054303A">
      <w:pPr>
        <w:pStyle w:val="81"/>
      </w:pPr>
      <w:r w:rsidRPr="002E7975">
        <w:t>●</w:t>
      </w:r>
      <w:r w:rsidRPr="002E7975">
        <w:tab/>
        <w:t>PE-folie.</w:t>
      </w:r>
    </w:p>
    <w:p w14:paraId="5ECE747E" w14:textId="77777777" w:rsidR="00967B35" w:rsidRPr="002E7975" w:rsidRDefault="00967B35" w:rsidP="00967B35">
      <w:pPr>
        <w:pStyle w:val="Kop9"/>
        <w:rPr>
          <w:lang w:val="nl-BE"/>
        </w:rPr>
      </w:pPr>
      <w:r w:rsidRPr="002E7975">
        <w:rPr>
          <w:lang w:val="nl-BE"/>
        </w:rPr>
        <w:t>.22.1</w:t>
      </w:r>
      <w:r w:rsidR="0054303A" w:rsidRPr="002E7975">
        <w:rPr>
          <w:lang w:val="nl-BE"/>
        </w:rPr>
        <w:t>6</w:t>
      </w:r>
      <w:r w:rsidRPr="002E7975">
        <w:rPr>
          <w:lang w:val="nl-BE"/>
        </w:rPr>
        <w:t>.</w:t>
      </w:r>
      <w:r w:rsidR="0054303A" w:rsidRPr="002E7975">
        <w:rPr>
          <w:lang w:val="nl-BE"/>
        </w:rPr>
        <w:t>1</w:t>
      </w:r>
      <w:r w:rsidRPr="002E7975">
        <w:rPr>
          <w:lang w:val="nl-BE"/>
        </w:rPr>
        <w:t>0.</w:t>
      </w:r>
      <w:r w:rsidRPr="002E7975">
        <w:rPr>
          <w:lang w:val="nl-BE"/>
        </w:rPr>
        <w:tab/>
        <w:t xml:space="preserve">Per stuk. </w:t>
      </w:r>
      <w:r w:rsidRPr="002E7975">
        <w:rPr>
          <w:rStyle w:val="MeetChar"/>
          <w:lang w:val="nl-BE"/>
        </w:rPr>
        <w:t>[st]</w:t>
      </w:r>
    </w:p>
    <w:p w14:paraId="3157EBAD" w14:textId="77777777" w:rsidR="00967B35" w:rsidRPr="002E7975" w:rsidRDefault="00967B35" w:rsidP="00967B35">
      <w:pPr>
        <w:pStyle w:val="81"/>
      </w:pPr>
      <w:r w:rsidRPr="002E7975">
        <w:t>●</w:t>
      </w:r>
      <w:r w:rsidRPr="002E7975">
        <w:tab/>
        <w:t>XPS</w:t>
      </w:r>
      <w:r w:rsidR="0067409D" w:rsidRPr="002E7975">
        <w:t>-</w:t>
      </w:r>
      <w:r w:rsidRPr="002E7975">
        <w:t>hoekelementen.</w:t>
      </w:r>
    </w:p>
    <w:p w14:paraId="14F926E3" w14:textId="77777777" w:rsidR="00967B35" w:rsidRPr="002E7975" w:rsidRDefault="00967B35" w:rsidP="00967B35">
      <w:pPr>
        <w:pStyle w:val="81"/>
      </w:pPr>
      <w:r w:rsidRPr="002E7975">
        <w:t>●</w:t>
      </w:r>
      <w:r w:rsidRPr="002E7975">
        <w:tab/>
        <w:t>XPS</w:t>
      </w:r>
      <w:r w:rsidR="0067409D" w:rsidRPr="002E7975">
        <w:t>-</w:t>
      </w:r>
      <w:r w:rsidRPr="002E7975">
        <w:t>zij-elementen.</w:t>
      </w:r>
    </w:p>
    <w:p w14:paraId="3555A08B" w14:textId="77777777" w:rsidR="00967B35" w:rsidRPr="002E7975" w:rsidRDefault="00967B35" w:rsidP="00967B35">
      <w:pPr>
        <w:pStyle w:val="81"/>
      </w:pPr>
      <w:r w:rsidRPr="002E7975">
        <w:t>●</w:t>
      </w:r>
      <w:r w:rsidRPr="002E7975">
        <w:tab/>
        <w:t>XPS</w:t>
      </w:r>
      <w:r w:rsidR="0067409D" w:rsidRPr="002E7975">
        <w:t>-</w:t>
      </w:r>
      <w:r w:rsidRPr="002E7975">
        <w:t>bekistingselementen.</w:t>
      </w:r>
    </w:p>
    <w:p w14:paraId="30FCB250" w14:textId="77777777" w:rsidR="00A2358F" w:rsidRPr="002E7975" w:rsidRDefault="00A2358F" w:rsidP="00A2358F">
      <w:pPr>
        <w:pStyle w:val="Kop7"/>
        <w:rPr>
          <w:lang w:val="nl-BE"/>
        </w:rPr>
      </w:pPr>
      <w:r w:rsidRPr="002E7975">
        <w:rPr>
          <w:lang w:val="nl-BE"/>
        </w:rPr>
        <w:t>.22.20.</w:t>
      </w:r>
      <w:r w:rsidRPr="002E7975">
        <w:rPr>
          <w:lang w:val="nl-BE"/>
        </w:rPr>
        <w:tab/>
        <w:t>Meetcode:</w:t>
      </w:r>
    </w:p>
    <w:p w14:paraId="69517B48" w14:textId="77777777" w:rsidR="00A2358F" w:rsidRDefault="00A2358F" w:rsidP="00A2358F">
      <w:pPr>
        <w:pStyle w:val="81"/>
      </w:pPr>
      <w:r w:rsidRPr="002E7975">
        <w:t>-</w:t>
      </w:r>
      <w:r w:rsidRPr="002E7975">
        <w:tab/>
        <w:t xml:space="preserve">Alle afmetingen uitgedrukt in </w:t>
      </w:r>
      <w:r w:rsidR="00A036AF" w:rsidRPr="002E7975">
        <w:t>m</w:t>
      </w:r>
      <w:r w:rsidRPr="002E7975">
        <w:t>m.</w:t>
      </w:r>
    </w:p>
    <w:p w14:paraId="75F35949" w14:textId="77777777" w:rsidR="004A4678" w:rsidRPr="002E7975" w:rsidRDefault="004A4678" w:rsidP="00A2358F">
      <w:pPr>
        <w:pStyle w:val="81"/>
      </w:pPr>
    </w:p>
    <w:p w14:paraId="13B54773" w14:textId="77777777" w:rsidR="0069535A" w:rsidRPr="002E7975" w:rsidRDefault="0069535A" w:rsidP="0069535A">
      <w:pPr>
        <w:pStyle w:val="Kop5"/>
        <w:rPr>
          <w:lang w:val="nl-BE"/>
        </w:rPr>
      </w:pPr>
      <w:r w:rsidRPr="002E7975">
        <w:rPr>
          <w:rStyle w:val="OptieChar"/>
          <w:lang w:val="nl-BE"/>
        </w:rPr>
        <w:t>#</w:t>
      </w:r>
      <w:r w:rsidRPr="002E7975">
        <w:rPr>
          <w:rStyle w:val="Kop5BlauwChar"/>
          <w:lang w:val="nl-BE"/>
        </w:rPr>
        <w:t>.20.</w:t>
      </w:r>
      <w:r w:rsidRPr="002E7975">
        <w:rPr>
          <w:lang w:val="nl-BE"/>
        </w:rPr>
        <w:tab/>
        <w:t>MEETCODE</w:t>
      </w:r>
    </w:p>
    <w:p w14:paraId="2C82B90E" w14:textId="77777777" w:rsidR="0069535A" w:rsidRPr="002E7975" w:rsidRDefault="0069535A" w:rsidP="0069535A">
      <w:pPr>
        <w:pStyle w:val="Kop6"/>
        <w:rPr>
          <w:lang w:val="nl-BE"/>
        </w:rPr>
      </w:pPr>
      <w:r w:rsidRPr="002E7975">
        <w:rPr>
          <w:lang w:val="nl-BE"/>
        </w:rPr>
        <w:t>.21.</w:t>
      </w:r>
      <w:r w:rsidRPr="002E7975">
        <w:rPr>
          <w:lang w:val="nl-BE"/>
        </w:rPr>
        <w:tab/>
        <w:t>Aard van de overeenkomst:</w:t>
      </w:r>
    </w:p>
    <w:p w14:paraId="2E02235B" w14:textId="77777777" w:rsidR="0069535A" w:rsidRPr="002E7975" w:rsidRDefault="0069535A" w:rsidP="0069535A">
      <w:pPr>
        <w:pStyle w:val="Kop7"/>
        <w:rPr>
          <w:snapToGrid w:val="0"/>
          <w:lang w:val="nl-BE"/>
        </w:rPr>
      </w:pPr>
      <w:r w:rsidRPr="002E7975">
        <w:rPr>
          <w:lang w:val="nl-BE"/>
        </w:rPr>
        <w:t>.21.10.</w:t>
      </w:r>
      <w:r w:rsidRPr="002E7975">
        <w:rPr>
          <w:lang w:val="nl-BE"/>
        </w:rPr>
        <w:tab/>
      </w:r>
      <w:r w:rsidRPr="002E7975">
        <w:rPr>
          <w:snapToGrid w:val="0"/>
          <w:lang w:val="nl-BE"/>
        </w:rPr>
        <w:t xml:space="preserve">Som over het geheel. </w:t>
      </w:r>
      <w:r w:rsidRPr="002E7975">
        <w:rPr>
          <w:b/>
          <w:bCs/>
          <w:snapToGrid w:val="0"/>
          <w:color w:val="008000"/>
          <w:lang w:val="nl-BE"/>
        </w:rPr>
        <w:t>[TP]</w:t>
      </w:r>
    </w:p>
    <w:p w14:paraId="231328A9" w14:textId="77777777" w:rsidR="0069535A" w:rsidRPr="002E7975" w:rsidRDefault="0069535A" w:rsidP="0069535A">
      <w:pPr>
        <w:pStyle w:val="81"/>
      </w:pPr>
      <w:r w:rsidRPr="002E7975">
        <w:t>-</w:t>
      </w:r>
      <w:r w:rsidRPr="002E7975">
        <w:tab/>
        <w:t>Opdracht voor levering, werken en diensten.</w:t>
      </w:r>
    </w:p>
    <w:p w14:paraId="310BA3A0" w14:textId="77777777" w:rsidR="002C6D89" w:rsidRPr="002E7975" w:rsidRDefault="002C6D89" w:rsidP="002C6D89">
      <w:pPr>
        <w:pStyle w:val="Kop7"/>
        <w:rPr>
          <w:snapToGrid w:val="0"/>
          <w:lang w:val="nl-BE"/>
        </w:rPr>
      </w:pPr>
      <w:r w:rsidRPr="002E7975">
        <w:rPr>
          <w:lang w:val="nl-BE"/>
        </w:rPr>
        <w:t>.21.30.</w:t>
      </w:r>
      <w:r w:rsidRPr="002E7975">
        <w:rPr>
          <w:lang w:val="nl-BE"/>
        </w:rPr>
        <w:tab/>
      </w:r>
      <w:r w:rsidRPr="002E7975">
        <w:rPr>
          <w:snapToGrid w:val="0"/>
          <w:lang w:val="nl-BE"/>
        </w:rPr>
        <w:t xml:space="preserve">Inbegrepen. </w:t>
      </w:r>
      <w:r w:rsidRPr="002E7975">
        <w:rPr>
          <w:b/>
          <w:bCs/>
          <w:snapToGrid w:val="0"/>
          <w:color w:val="008000"/>
          <w:lang w:val="nl-BE"/>
        </w:rPr>
        <w:t>[PM]</w:t>
      </w:r>
    </w:p>
    <w:p w14:paraId="26910EDD" w14:textId="77777777" w:rsidR="006D0E4E" w:rsidRPr="002E7975" w:rsidRDefault="006D0E4E" w:rsidP="006D0E4E">
      <w:pPr>
        <w:pStyle w:val="81"/>
      </w:pPr>
      <w:r w:rsidRPr="002E7975">
        <w:t>-</w:t>
      </w:r>
      <w:r w:rsidRPr="002E7975">
        <w:tab/>
        <w:t>Inbegrepen in eerste post van dit artikel.</w:t>
      </w:r>
    </w:p>
    <w:p w14:paraId="25F3F0AE" w14:textId="77777777" w:rsidR="00092B8E" w:rsidRPr="002E7975" w:rsidRDefault="00092B8E" w:rsidP="00092B8E">
      <w:pPr>
        <w:pStyle w:val="Kop7"/>
        <w:rPr>
          <w:snapToGrid w:val="0"/>
          <w:lang w:val="nl-BE"/>
        </w:rPr>
      </w:pPr>
      <w:r w:rsidRPr="002E7975">
        <w:rPr>
          <w:rStyle w:val="OptieChar"/>
          <w:lang w:val="nl-BE"/>
        </w:rPr>
        <w:t>#</w:t>
      </w:r>
      <w:r w:rsidRPr="002E7975">
        <w:rPr>
          <w:lang w:val="nl-BE"/>
        </w:rPr>
        <w:t>.21.50.</w:t>
      </w:r>
      <w:r w:rsidRPr="002E7975">
        <w:rPr>
          <w:lang w:val="nl-BE"/>
        </w:rPr>
        <w:tab/>
      </w:r>
      <w:r w:rsidRPr="002E7975">
        <w:rPr>
          <w:snapToGrid w:val="0"/>
          <w:lang w:val="nl-BE"/>
        </w:rPr>
        <w:t xml:space="preserve">Vermoedelijke hoeveelheid. </w:t>
      </w:r>
      <w:r w:rsidRPr="002E7975">
        <w:rPr>
          <w:b/>
          <w:bCs/>
          <w:snapToGrid w:val="0"/>
          <w:color w:val="008000"/>
          <w:lang w:val="nl-BE"/>
        </w:rPr>
        <w:t>[VH]</w:t>
      </w:r>
    </w:p>
    <w:p w14:paraId="1A650620" w14:textId="77777777" w:rsidR="00092B8E" w:rsidRPr="002E7975" w:rsidRDefault="00092B8E" w:rsidP="00092B8E">
      <w:pPr>
        <w:pStyle w:val="81"/>
      </w:pPr>
      <w:r w:rsidRPr="002E7975">
        <w:t>-</w:t>
      </w:r>
      <w:r w:rsidRPr="002E7975">
        <w:tab/>
        <w:t>Opdracht voor levering en werken.</w:t>
      </w:r>
    </w:p>
    <w:p w14:paraId="30A8B4F8" w14:textId="77777777" w:rsidR="0069535A" w:rsidRPr="002E7975" w:rsidRDefault="0069535A" w:rsidP="0069535A">
      <w:pPr>
        <w:pStyle w:val="Kop6"/>
        <w:rPr>
          <w:lang w:val="nl-BE"/>
        </w:rPr>
      </w:pPr>
      <w:r w:rsidRPr="002E7975">
        <w:rPr>
          <w:lang w:val="nl-BE"/>
        </w:rPr>
        <w:t>.22.</w:t>
      </w:r>
      <w:r w:rsidRPr="002E7975">
        <w:rPr>
          <w:lang w:val="nl-BE"/>
        </w:rPr>
        <w:tab/>
        <w:t>Meetwijze:</w:t>
      </w:r>
    </w:p>
    <w:p w14:paraId="53336289" w14:textId="77777777" w:rsidR="0069535A" w:rsidRPr="002E7975" w:rsidRDefault="0069535A" w:rsidP="0069535A">
      <w:pPr>
        <w:pStyle w:val="Kop7"/>
        <w:rPr>
          <w:lang w:val="nl-BE"/>
        </w:rPr>
      </w:pPr>
      <w:r w:rsidRPr="002E7975">
        <w:rPr>
          <w:lang w:val="nl-BE"/>
        </w:rPr>
        <w:t>.22.10.</w:t>
      </w:r>
      <w:r w:rsidRPr="002E7975">
        <w:rPr>
          <w:lang w:val="nl-BE"/>
        </w:rPr>
        <w:tab/>
        <w:t>Meeteenheid:</w:t>
      </w:r>
    </w:p>
    <w:p w14:paraId="755816CE" w14:textId="77777777" w:rsidR="002C6D89" w:rsidRPr="002E7975" w:rsidRDefault="002C6D89" w:rsidP="002C6D89">
      <w:pPr>
        <w:pStyle w:val="Kop8"/>
        <w:rPr>
          <w:lang w:val="nl-BE"/>
        </w:rPr>
      </w:pPr>
      <w:r w:rsidRPr="002E7975">
        <w:rPr>
          <w:lang w:val="nl-BE"/>
        </w:rPr>
        <w:t>.22.11.</w:t>
      </w:r>
      <w:r w:rsidRPr="002E7975">
        <w:rPr>
          <w:lang w:val="nl-BE"/>
        </w:rPr>
        <w:tab/>
        <w:t xml:space="preserve">Nihil. </w:t>
      </w:r>
      <w:r w:rsidRPr="002E7975">
        <w:rPr>
          <w:rStyle w:val="MeetChar"/>
          <w:lang w:val="nl-BE"/>
        </w:rPr>
        <w:t>[1]</w:t>
      </w:r>
    </w:p>
    <w:p w14:paraId="4F6FD266" w14:textId="77777777" w:rsidR="006D0E4E" w:rsidRPr="002E7975" w:rsidRDefault="006D0E4E" w:rsidP="006D0E4E">
      <w:pPr>
        <w:pStyle w:val="81"/>
      </w:pPr>
      <w:r w:rsidRPr="002E7975">
        <w:t>●</w:t>
      </w:r>
      <w:r w:rsidRPr="002E7975">
        <w:tab/>
        <w:t>Montageschema.</w:t>
      </w:r>
    </w:p>
    <w:p w14:paraId="0FE76CBF" w14:textId="77777777" w:rsidR="002C6D89" w:rsidRPr="002E7975" w:rsidRDefault="002C6D89" w:rsidP="002C6D89">
      <w:pPr>
        <w:pStyle w:val="Kop8"/>
        <w:rPr>
          <w:lang w:val="nl-BE"/>
        </w:rPr>
      </w:pPr>
      <w:r w:rsidRPr="002E7975">
        <w:rPr>
          <w:lang w:val="nl-BE"/>
        </w:rPr>
        <w:t>.22.17.</w:t>
      </w:r>
      <w:r w:rsidRPr="002E7975">
        <w:rPr>
          <w:lang w:val="nl-BE"/>
        </w:rPr>
        <w:tab/>
        <w:t>Architecturale eenheden:</w:t>
      </w:r>
    </w:p>
    <w:p w14:paraId="3C439F1F" w14:textId="77777777" w:rsidR="0069535A" w:rsidRPr="002E7975" w:rsidRDefault="0069535A" w:rsidP="0069535A">
      <w:pPr>
        <w:pStyle w:val="Kop9"/>
        <w:rPr>
          <w:lang w:val="nl-BE"/>
        </w:rPr>
      </w:pPr>
      <w:r w:rsidRPr="002E7975">
        <w:rPr>
          <w:lang w:val="nl-BE"/>
        </w:rPr>
        <w:t>.22.17.60.</w:t>
      </w:r>
      <w:r w:rsidRPr="002E7975">
        <w:rPr>
          <w:lang w:val="nl-BE"/>
        </w:rPr>
        <w:tab/>
        <w:t xml:space="preserve">Per gebouw. </w:t>
      </w:r>
      <w:r w:rsidRPr="002E7975">
        <w:rPr>
          <w:rStyle w:val="MeetChar"/>
          <w:lang w:val="nl-BE"/>
        </w:rPr>
        <w:t>[1]</w:t>
      </w:r>
    </w:p>
    <w:p w14:paraId="093C49E6" w14:textId="77777777" w:rsidR="0069535A" w:rsidRPr="002E7975" w:rsidRDefault="0069535A" w:rsidP="0069535A">
      <w:pPr>
        <w:pStyle w:val="81"/>
      </w:pPr>
      <w:r w:rsidRPr="002E7975">
        <w:t>●</w:t>
      </w:r>
      <w:r w:rsidRPr="002E7975">
        <w:tab/>
        <w:t>XPS-funderingsbekistingssysteem.</w:t>
      </w:r>
    </w:p>
    <w:p w14:paraId="68EBA3AA" w14:textId="77777777" w:rsidR="006D0E4E" w:rsidRPr="002E7975" w:rsidRDefault="006D0E4E" w:rsidP="006D0E4E">
      <w:pPr>
        <w:pStyle w:val="Kop7"/>
        <w:rPr>
          <w:lang w:val="nl-BE"/>
        </w:rPr>
      </w:pPr>
      <w:r w:rsidRPr="002E7975">
        <w:rPr>
          <w:lang w:val="nl-BE"/>
        </w:rPr>
        <w:t>.22.20.</w:t>
      </w:r>
      <w:r w:rsidRPr="002E7975">
        <w:rPr>
          <w:lang w:val="nl-BE"/>
        </w:rPr>
        <w:tab/>
        <w:t>Meetcode:</w:t>
      </w:r>
    </w:p>
    <w:p w14:paraId="32F2A9EB" w14:textId="77777777" w:rsidR="006D0E4E" w:rsidRDefault="006D0E4E" w:rsidP="006D0E4E">
      <w:pPr>
        <w:pStyle w:val="81"/>
      </w:pPr>
      <w:r w:rsidRPr="002E7975">
        <w:t>-</w:t>
      </w:r>
      <w:r w:rsidRPr="002E7975">
        <w:tab/>
        <w:t>Alle afmetingen uitgedrukt in mm.</w:t>
      </w:r>
    </w:p>
    <w:p w14:paraId="226D6B33" w14:textId="77777777" w:rsidR="004A4678" w:rsidRPr="002E7975" w:rsidRDefault="004A4678" w:rsidP="006D0E4E">
      <w:pPr>
        <w:pStyle w:val="81"/>
      </w:pPr>
    </w:p>
    <w:p w14:paraId="5AB63A4C" w14:textId="77777777" w:rsidR="005627FC" w:rsidRPr="002E7975" w:rsidRDefault="005627FC" w:rsidP="005627FC">
      <w:pPr>
        <w:pStyle w:val="Kop5"/>
        <w:rPr>
          <w:snapToGrid w:val="0"/>
          <w:lang w:val="nl-BE"/>
        </w:rPr>
      </w:pPr>
      <w:r w:rsidRPr="002E7975">
        <w:rPr>
          <w:snapToGrid w:val="0"/>
          <w:color w:val="0000FF"/>
          <w:lang w:val="nl-BE"/>
        </w:rPr>
        <w:t>.30.</w:t>
      </w:r>
      <w:r w:rsidRPr="002E7975">
        <w:rPr>
          <w:snapToGrid w:val="0"/>
          <w:lang w:val="nl-BE"/>
        </w:rPr>
        <w:tab/>
        <w:t>MATERIALEN</w:t>
      </w:r>
    </w:p>
    <w:p w14:paraId="1BE76D59" w14:textId="77777777" w:rsidR="005627FC" w:rsidRPr="002E7975" w:rsidRDefault="005627FC" w:rsidP="005627FC">
      <w:pPr>
        <w:pStyle w:val="Kop6"/>
        <w:rPr>
          <w:lang w:val="nl-BE"/>
        </w:rPr>
      </w:pPr>
      <w:r w:rsidRPr="002E7975">
        <w:rPr>
          <w:lang w:val="nl-BE"/>
        </w:rPr>
        <w:t>.31.</w:t>
      </w:r>
      <w:r w:rsidRPr="002E7975">
        <w:rPr>
          <w:lang w:val="nl-BE"/>
        </w:rPr>
        <w:tab/>
      </w:r>
      <w:r w:rsidR="00EE3636" w:rsidRPr="002E7975">
        <w:rPr>
          <w:lang w:val="nl-BE"/>
        </w:rPr>
        <w:t>K</w:t>
      </w:r>
      <w:r w:rsidRPr="002E7975">
        <w:rPr>
          <w:lang w:val="nl-BE"/>
        </w:rPr>
        <w:t>enmerken of eigenschappen v/h. funderingsbekistingssysteem:</w:t>
      </w:r>
    </w:p>
    <w:p w14:paraId="185AACDA" w14:textId="77777777" w:rsidR="005627FC" w:rsidRPr="002E7975" w:rsidRDefault="005627FC" w:rsidP="005627FC">
      <w:pPr>
        <w:pStyle w:val="Kop7"/>
        <w:rPr>
          <w:lang w:val="nl-BE"/>
        </w:rPr>
      </w:pPr>
      <w:r w:rsidRPr="002E7975">
        <w:rPr>
          <w:lang w:val="nl-BE"/>
        </w:rPr>
        <w:t>.31.10.</w:t>
      </w:r>
      <w:r w:rsidRPr="002E7975">
        <w:rPr>
          <w:lang w:val="nl-BE"/>
        </w:rPr>
        <w:tab/>
        <w:t>Systeembeschrijving:</w:t>
      </w:r>
    </w:p>
    <w:p w14:paraId="69A5DF8A" w14:textId="77777777" w:rsidR="0054303A" w:rsidRPr="002E7975" w:rsidRDefault="003C4C5B" w:rsidP="00EE3636">
      <w:pPr>
        <w:pStyle w:val="80"/>
      </w:pPr>
      <w:r w:rsidRPr="002E7975">
        <w:t>Funderings</w:t>
      </w:r>
      <w:r w:rsidR="00A37F43" w:rsidRPr="002E7975">
        <w:t xml:space="preserve">bekistingssysteem voor vloerplaten </w:t>
      </w:r>
      <w:r w:rsidR="00967B35" w:rsidRPr="002E7975">
        <w:t>op basis van</w:t>
      </w:r>
      <w:r w:rsidR="00C600E9" w:rsidRPr="002E7975">
        <w:t xml:space="preserve"> vier</w:t>
      </w:r>
      <w:r w:rsidR="00967B35" w:rsidRPr="002E7975">
        <w:t xml:space="preserve"> </w:t>
      </w:r>
      <w:r w:rsidR="00A37F43" w:rsidRPr="002E7975">
        <w:t xml:space="preserve">thermisch isolerende </w:t>
      </w:r>
      <w:r w:rsidR="00967B35" w:rsidRPr="002E7975">
        <w:t>XPS</w:t>
      </w:r>
      <w:r w:rsidR="00867261" w:rsidRPr="002E7975">
        <w:t>-bouwlementen</w:t>
      </w:r>
      <w:r w:rsidR="005F697E" w:rsidRPr="002E7975">
        <w:t xml:space="preserve">. Deze statisch dragende gebouwdelen </w:t>
      </w:r>
      <w:r w:rsidR="00A37F43" w:rsidRPr="002E7975">
        <w:t xml:space="preserve">worden in de perimeter ingezet onder lastdragende funderingsplaten. Ze </w:t>
      </w:r>
      <w:r w:rsidR="005F697E" w:rsidRPr="002E7975">
        <w:t xml:space="preserve">nemen zonder extra fundamenten het eigen gewicht van het bouwwerk en de niet-permanente belastingen op en leiden deze naar de bodem af. </w:t>
      </w:r>
      <w:r w:rsidR="0054303A" w:rsidRPr="002E7975">
        <w:t>Dankzij het speciale legsysteem</w:t>
      </w:r>
      <w:r w:rsidR="0054303A" w:rsidRPr="002E7975">
        <w:rPr>
          <w:rStyle w:val="MerkChar"/>
        </w:rPr>
        <w:t xml:space="preserve"> van JACKODUR Atlas</w:t>
      </w:r>
      <w:r w:rsidR="0054303A" w:rsidRPr="002E7975">
        <w:t>, waar een octrooi voor is aangevraagd, zijn koudebruggen in het frontgedeelte van de vloerplaten uitgesloten.</w:t>
      </w:r>
    </w:p>
    <w:p w14:paraId="1B7DA1C1" w14:textId="77777777" w:rsidR="00D80610" w:rsidRPr="002E7975" w:rsidRDefault="00D80610" w:rsidP="00EE3636">
      <w:pPr>
        <w:pStyle w:val="80"/>
        <w:rPr>
          <w:rStyle w:val="OptieChar"/>
        </w:rPr>
      </w:pPr>
      <w:r w:rsidRPr="002E7975">
        <w:rPr>
          <w:rStyle w:val="OptieChar"/>
        </w:rPr>
        <w:t>#Het systeem wordt kant-en-klaar als totaalsysteem met montageschema aangeleverd.</w:t>
      </w:r>
    </w:p>
    <w:p w14:paraId="3DB31CD0" w14:textId="77777777" w:rsidR="001973E0" w:rsidRPr="002E7975" w:rsidRDefault="001973E0" w:rsidP="00EE3636">
      <w:pPr>
        <w:pStyle w:val="80"/>
        <w:rPr>
          <w:rStyle w:val="OptieChar"/>
        </w:rPr>
      </w:pPr>
      <w:r w:rsidRPr="002E7975">
        <w:rPr>
          <w:rStyle w:val="OptieChar"/>
        </w:rPr>
        <w:t>#</w:t>
      </w:r>
      <w:r w:rsidR="00F838A4" w:rsidRPr="002E7975">
        <w:rPr>
          <w:rStyle w:val="OptieChar"/>
        </w:rPr>
        <w:t>Na de montage wordt een PE-folie aangebracht en aan de zijkanten omhooggetroken.</w:t>
      </w:r>
    </w:p>
    <w:p w14:paraId="1B653E24" w14:textId="77777777" w:rsidR="005627FC" w:rsidRPr="002E7975" w:rsidRDefault="005627FC" w:rsidP="005627FC">
      <w:pPr>
        <w:pStyle w:val="Kop7"/>
        <w:rPr>
          <w:lang w:val="nl-BE"/>
        </w:rPr>
      </w:pPr>
      <w:r w:rsidRPr="002E7975">
        <w:rPr>
          <w:lang w:val="nl-BE"/>
        </w:rPr>
        <w:t>.31.20.</w:t>
      </w:r>
      <w:r w:rsidRPr="002E7975">
        <w:rPr>
          <w:lang w:val="nl-BE"/>
        </w:rPr>
        <w:tab/>
        <w:t>Basiskenmerken:</w:t>
      </w:r>
    </w:p>
    <w:p w14:paraId="160DB81B" w14:textId="77777777" w:rsidR="005627FC" w:rsidRPr="002E7975" w:rsidRDefault="005627FC" w:rsidP="005627FC">
      <w:pPr>
        <w:pStyle w:val="Kop8"/>
        <w:rPr>
          <w:rStyle w:val="MerkChar"/>
          <w:lang w:val="nl-BE"/>
        </w:rPr>
      </w:pPr>
      <w:r w:rsidRPr="002E7975">
        <w:rPr>
          <w:rStyle w:val="MerkChar"/>
          <w:lang w:val="nl-BE"/>
        </w:rPr>
        <w:t>#.31.21.</w:t>
      </w:r>
      <w:r w:rsidRPr="002E7975">
        <w:rPr>
          <w:rStyle w:val="MerkChar"/>
          <w:lang w:val="nl-BE"/>
        </w:rPr>
        <w:tab/>
        <w:t>[fabrikant]</w:t>
      </w:r>
    </w:p>
    <w:p w14:paraId="275CB329" w14:textId="77777777" w:rsidR="005627FC" w:rsidRPr="002E7975" w:rsidRDefault="005627FC" w:rsidP="0066267A">
      <w:pPr>
        <w:pStyle w:val="83Kenm"/>
        <w:rPr>
          <w:rStyle w:val="MerkChar"/>
          <w:lang w:val="nl-BE"/>
        </w:rPr>
      </w:pPr>
      <w:r w:rsidRPr="002E7975">
        <w:rPr>
          <w:rStyle w:val="MerkChar"/>
          <w:lang w:val="nl-BE"/>
        </w:rPr>
        <w:t>#-</w:t>
      </w:r>
      <w:r w:rsidRPr="002E7975">
        <w:rPr>
          <w:rStyle w:val="MerkChar"/>
          <w:lang w:val="nl-BE"/>
        </w:rPr>
        <w:tab/>
        <w:t>Fabrikant:</w:t>
      </w:r>
      <w:r w:rsidRPr="002E7975">
        <w:rPr>
          <w:rStyle w:val="MerkChar"/>
          <w:lang w:val="nl-BE"/>
        </w:rPr>
        <w:tab/>
      </w:r>
      <w:r w:rsidR="00F330DC" w:rsidRPr="002E7975">
        <w:rPr>
          <w:rStyle w:val="MerkChar"/>
          <w:lang w:val="nl-BE"/>
        </w:rPr>
        <w:t>JACKON INSULATION GmbH</w:t>
      </w:r>
    </w:p>
    <w:p w14:paraId="2A51ED15" w14:textId="77777777" w:rsidR="005627FC" w:rsidRPr="002E7975" w:rsidRDefault="005627FC" w:rsidP="0066267A">
      <w:pPr>
        <w:pStyle w:val="83Kenm"/>
        <w:rPr>
          <w:rStyle w:val="MerkChar"/>
          <w:lang w:val="nl-BE"/>
        </w:rPr>
      </w:pPr>
      <w:r w:rsidRPr="002E7975">
        <w:rPr>
          <w:rStyle w:val="MerkChar"/>
          <w:lang w:val="nl-BE"/>
        </w:rPr>
        <w:t>#-</w:t>
      </w:r>
      <w:r w:rsidRPr="002E7975">
        <w:rPr>
          <w:rStyle w:val="MerkChar"/>
          <w:lang w:val="nl-BE"/>
        </w:rPr>
        <w:tab/>
        <w:t>Handelsmerk:</w:t>
      </w:r>
      <w:r w:rsidRPr="002E7975">
        <w:rPr>
          <w:rStyle w:val="MerkChar"/>
          <w:lang w:val="nl-BE"/>
        </w:rPr>
        <w:tab/>
      </w:r>
      <w:r w:rsidR="00F330DC" w:rsidRPr="002E7975">
        <w:rPr>
          <w:rStyle w:val="MerkChar"/>
          <w:lang w:val="nl-BE"/>
        </w:rPr>
        <w:t>Jackodur Atlas</w:t>
      </w:r>
    </w:p>
    <w:p w14:paraId="24011985" w14:textId="77777777" w:rsidR="005627FC" w:rsidRPr="002E7975" w:rsidRDefault="005627FC" w:rsidP="005627FC">
      <w:pPr>
        <w:pStyle w:val="Kop8"/>
        <w:rPr>
          <w:lang w:val="nl-BE"/>
        </w:rPr>
      </w:pPr>
      <w:r w:rsidRPr="002E7975">
        <w:rPr>
          <w:rStyle w:val="OptieChar"/>
          <w:lang w:val="nl-BE"/>
        </w:rPr>
        <w:t>#</w:t>
      </w:r>
      <w:r w:rsidRPr="002E7975">
        <w:rPr>
          <w:lang w:val="nl-BE"/>
        </w:rPr>
        <w:t>.31.22.</w:t>
      </w:r>
      <w:r w:rsidRPr="002E7975">
        <w:rPr>
          <w:lang w:val="nl-BE"/>
        </w:rPr>
        <w:tab/>
      </w:r>
      <w:r w:rsidRPr="002E7975">
        <w:rPr>
          <w:color w:val="808080"/>
          <w:lang w:val="nl-BE"/>
        </w:rPr>
        <w:t>[neutraal]</w:t>
      </w:r>
    </w:p>
    <w:p w14:paraId="593CC374" w14:textId="77777777" w:rsidR="00EA00CE" w:rsidRPr="002E7975" w:rsidRDefault="00EA00CE" w:rsidP="00EA00CE">
      <w:pPr>
        <w:pStyle w:val="Kop9"/>
        <w:rPr>
          <w:lang w:val="nl-BE"/>
        </w:rPr>
      </w:pPr>
      <w:r w:rsidRPr="002E7975">
        <w:rPr>
          <w:lang w:val="nl-BE"/>
        </w:rPr>
        <w:t>.31.22.10.</w:t>
      </w:r>
      <w:r w:rsidRPr="002E7975">
        <w:rPr>
          <w:lang w:val="nl-BE"/>
        </w:rPr>
        <w:tab/>
        <w:t>Hoodfmaterialen:</w:t>
      </w:r>
    </w:p>
    <w:p w14:paraId="0B232591" w14:textId="77777777" w:rsidR="00EA00CE" w:rsidRPr="002E7975" w:rsidRDefault="00EA00CE" w:rsidP="00EA00CE">
      <w:pPr>
        <w:pStyle w:val="83Kenm"/>
        <w:rPr>
          <w:lang w:val="nl-BE"/>
        </w:rPr>
      </w:pPr>
      <w:r w:rsidRPr="002E7975">
        <w:rPr>
          <w:lang w:val="nl-BE"/>
        </w:rPr>
        <w:t>-</w:t>
      </w:r>
      <w:r w:rsidRPr="002E7975">
        <w:rPr>
          <w:lang w:val="nl-BE"/>
        </w:rPr>
        <w:tab/>
        <w:t>Basismateriaal:</w:t>
      </w:r>
      <w:r w:rsidRPr="002E7975">
        <w:rPr>
          <w:lang w:val="nl-BE"/>
        </w:rPr>
        <w:tab/>
        <w:t>geëxtrudeerd polystyreen</w:t>
      </w:r>
      <w:r w:rsidR="00DA3040" w:rsidRPr="002E7975">
        <w:rPr>
          <w:lang w:val="nl-BE"/>
        </w:rPr>
        <w:t>hardschuim</w:t>
      </w:r>
      <w:r w:rsidRPr="002E7975">
        <w:rPr>
          <w:lang w:val="nl-BE"/>
        </w:rPr>
        <w:t xml:space="preserve"> XPS</w:t>
      </w:r>
    </w:p>
    <w:p w14:paraId="5DDD57D5" w14:textId="77777777" w:rsidR="00927B43" w:rsidRPr="002E7975" w:rsidRDefault="00927B43" w:rsidP="00EA00CE">
      <w:pPr>
        <w:pStyle w:val="Kop8"/>
        <w:rPr>
          <w:lang w:val="nl-BE"/>
        </w:rPr>
      </w:pPr>
      <w:r w:rsidRPr="002E7975">
        <w:rPr>
          <w:lang w:val="nl-BE"/>
        </w:rPr>
        <w:lastRenderedPageBreak/>
        <w:t>.3</w:t>
      </w:r>
      <w:r w:rsidR="00EE3636" w:rsidRPr="002E7975">
        <w:rPr>
          <w:lang w:val="nl-BE"/>
        </w:rPr>
        <w:t>1</w:t>
      </w:r>
      <w:r w:rsidRPr="002E7975">
        <w:rPr>
          <w:lang w:val="nl-BE"/>
        </w:rPr>
        <w:t>.</w:t>
      </w:r>
      <w:r w:rsidR="00EA00CE" w:rsidRPr="002E7975">
        <w:rPr>
          <w:lang w:val="nl-BE"/>
        </w:rPr>
        <w:t>23</w:t>
      </w:r>
      <w:r w:rsidRPr="002E7975">
        <w:rPr>
          <w:lang w:val="nl-BE"/>
        </w:rPr>
        <w:t>.</w:t>
      </w:r>
      <w:r w:rsidRPr="002E7975">
        <w:rPr>
          <w:lang w:val="nl-BE"/>
        </w:rPr>
        <w:tab/>
        <w:t>Systeemopbouw:</w:t>
      </w:r>
    </w:p>
    <w:p w14:paraId="0F7F64CB" w14:textId="77777777" w:rsidR="00D80610" w:rsidRPr="002E7975" w:rsidRDefault="00D80610" w:rsidP="00D80610">
      <w:pPr>
        <w:pStyle w:val="Kop9"/>
        <w:rPr>
          <w:lang w:val="nl-BE"/>
        </w:rPr>
      </w:pPr>
      <w:r w:rsidRPr="002E7975">
        <w:rPr>
          <w:lang w:val="nl-BE"/>
        </w:rPr>
        <w:t>.31.23.10.</w:t>
      </w:r>
      <w:r w:rsidRPr="002E7975">
        <w:rPr>
          <w:lang w:val="nl-BE"/>
        </w:rPr>
        <w:tab/>
        <w:t>Systeemcomponenten:</w:t>
      </w:r>
    </w:p>
    <w:p w14:paraId="254A6E21" w14:textId="77777777" w:rsidR="00C13AB9" w:rsidRPr="002E7975" w:rsidRDefault="001D51E4" w:rsidP="00927B43">
      <w:pPr>
        <w:pStyle w:val="81"/>
      </w:pPr>
      <w:r w:rsidRPr="002E7975">
        <w:t>H</w:t>
      </w:r>
      <w:r w:rsidR="00C13AB9" w:rsidRPr="002E7975">
        <w:t>et systeem wordt opgebouwd uit 4 type-elementen:</w:t>
      </w:r>
    </w:p>
    <w:p w14:paraId="336FAC2D" w14:textId="77777777" w:rsidR="00C13AB9" w:rsidRPr="002E7975" w:rsidRDefault="001D51E4" w:rsidP="00927B43">
      <w:pPr>
        <w:pStyle w:val="81"/>
      </w:pPr>
      <w:r w:rsidRPr="002E7975">
        <w:t>-</w:t>
      </w:r>
      <w:r w:rsidR="00C13AB9" w:rsidRPr="002E7975">
        <w:tab/>
      </w:r>
      <w:r w:rsidRPr="002E7975">
        <w:t>H</w:t>
      </w:r>
      <w:r w:rsidR="00C13AB9" w:rsidRPr="002E7975">
        <w:t>oekelementen</w:t>
      </w:r>
      <w:r w:rsidR="00222269" w:rsidRPr="002E7975">
        <w:t>.</w:t>
      </w:r>
    </w:p>
    <w:p w14:paraId="5E2CF910" w14:textId="77777777" w:rsidR="0045630B" w:rsidRPr="002E7975" w:rsidRDefault="0045630B" w:rsidP="0045630B">
      <w:pPr>
        <w:pStyle w:val="81"/>
      </w:pPr>
      <w:r w:rsidRPr="002E7975">
        <w:t>-</w:t>
      </w:r>
      <w:r w:rsidRPr="002E7975">
        <w:tab/>
        <w:t>Zijelementen</w:t>
      </w:r>
      <w:r w:rsidR="00222269" w:rsidRPr="002E7975">
        <w:t>.</w:t>
      </w:r>
    </w:p>
    <w:p w14:paraId="7E5BB5EC" w14:textId="77777777" w:rsidR="0045630B" w:rsidRPr="002E7975" w:rsidRDefault="0045630B" w:rsidP="0045630B">
      <w:pPr>
        <w:pStyle w:val="81"/>
      </w:pPr>
      <w:r w:rsidRPr="002E7975">
        <w:t>-</w:t>
      </w:r>
      <w:r w:rsidRPr="002E7975">
        <w:tab/>
        <w:t>Bekistingselementen</w:t>
      </w:r>
      <w:r w:rsidR="00222269" w:rsidRPr="002E7975">
        <w:t>.</w:t>
      </w:r>
    </w:p>
    <w:p w14:paraId="1F5F1A25" w14:textId="77777777" w:rsidR="0045630B" w:rsidRPr="002E7975" w:rsidRDefault="0045630B" w:rsidP="0045630B">
      <w:pPr>
        <w:pStyle w:val="81"/>
      </w:pPr>
      <w:r w:rsidRPr="002E7975">
        <w:t>-</w:t>
      </w:r>
      <w:r w:rsidRPr="002E7975">
        <w:tab/>
        <w:t>Vlakke oppervlakte-elementen</w:t>
      </w:r>
      <w:r w:rsidR="00222269" w:rsidRPr="002E7975">
        <w:t>.</w:t>
      </w:r>
    </w:p>
    <w:p w14:paraId="1E7AB737" w14:textId="77777777" w:rsidR="00222269" w:rsidRPr="002E7975" w:rsidRDefault="00222269" w:rsidP="00222269">
      <w:pPr>
        <w:pStyle w:val="Kop9"/>
        <w:rPr>
          <w:lang w:val="nl-BE"/>
        </w:rPr>
      </w:pPr>
      <w:r w:rsidRPr="002E7975">
        <w:rPr>
          <w:lang w:val="nl-BE"/>
        </w:rPr>
        <w:t>.31.23.30.</w:t>
      </w:r>
      <w:r w:rsidRPr="002E7975">
        <w:rPr>
          <w:lang w:val="nl-BE"/>
        </w:rPr>
        <w:tab/>
        <w:t>Secundaire componenten:</w:t>
      </w:r>
    </w:p>
    <w:p w14:paraId="64D36E2D" w14:textId="77777777" w:rsidR="00222269" w:rsidRPr="002E7975" w:rsidRDefault="00222269" w:rsidP="00222269">
      <w:pPr>
        <w:pStyle w:val="81"/>
      </w:pPr>
      <w:r w:rsidRPr="002E7975">
        <w:t>-</w:t>
      </w:r>
      <w:r w:rsidRPr="002E7975">
        <w:tab/>
        <w:t>PE-folie</w:t>
      </w:r>
      <w:r w:rsidR="00CC2A58" w:rsidRPr="002E7975">
        <w:t xml:space="preserve"> geplaatst met opstand</w:t>
      </w:r>
      <w:r w:rsidRPr="002E7975">
        <w:t>.</w:t>
      </w:r>
    </w:p>
    <w:p w14:paraId="1E36B334" w14:textId="77777777" w:rsidR="0045630B" w:rsidRPr="002E7975" w:rsidRDefault="0045630B" w:rsidP="007A09D7">
      <w:pPr>
        <w:pStyle w:val="Kop6"/>
        <w:rPr>
          <w:lang w:val="nl-BE"/>
        </w:rPr>
      </w:pPr>
      <w:r w:rsidRPr="002E7975">
        <w:rPr>
          <w:lang w:val="nl-BE"/>
        </w:rPr>
        <w:t>.32.</w:t>
      </w:r>
      <w:r w:rsidRPr="002E7975">
        <w:rPr>
          <w:lang w:val="nl-BE"/>
        </w:rPr>
        <w:tab/>
        <w:t>Kenmerken of eigenschappen v/d. componenten:</w:t>
      </w:r>
    </w:p>
    <w:p w14:paraId="33859939" w14:textId="77777777" w:rsidR="0045630B" w:rsidRPr="002E7975" w:rsidRDefault="0045630B" w:rsidP="007A09D7">
      <w:pPr>
        <w:pStyle w:val="Kop7"/>
        <w:rPr>
          <w:lang w:val="nl-BE"/>
        </w:rPr>
      </w:pPr>
      <w:r w:rsidRPr="002E7975">
        <w:rPr>
          <w:lang w:val="nl-BE"/>
        </w:rPr>
        <w:t>.32.10.</w:t>
      </w:r>
      <w:r w:rsidRPr="002E7975">
        <w:rPr>
          <w:lang w:val="nl-BE"/>
        </w:rPr>
        <w:tab/>
        <w:t>Componentenbeschrijving:</w:t>
      </w:r>
    </w:p>
    <w:p w14:paraId="2753F68D" w14:textId="77777777" w:rsidR="0045630B" w:rsidRPr="002E7975" w:rsidRDefault="0045630B" w:rsidP="0045630B">
      <w:pPr>
        <w:pStyle w:val="81"/>
      </w:pPr>
      <w:r w:rsidRPr="002E7975">
        <w:t>-</w:t>
      </w:r>
      <w:r w:rsidRPr="002E7975">
        <w:tab/>
        <w:t>Hoekelementen:</w:t>
      </w:r>
    </w:p>
    <w:p w14:paraId="5B2646B4" w14:textId="77777777" w:rsidR="0045630B" w:rsidRPr="002E7975" w:rsidRDefault="00E93451" w:rsidP="0045630B">
      <w:pPr>
        <w:pStyle w:val="82"/>
      </w:pPr>
      <w:r w:rsidRPr="002E7975">
        <w:t>▪</w:t>
      </w:r>
      <w:r w:rsidR="0045630B" w:rsidRPr="002E7975">
        <w:tab/>
        <w:t>E</w:t>
      </w:r>
      <w:r w:rsidR="00927B43" w:rsidRPr="002E7975">
        <w:t>lement met kruisvormige groef voor verticale inklemming van de zij-elementen</w:t>
      </w:r>
      <w:r w:rsidR="0045630B" w:rsidRPr="002E7975">
        <w:t>.</w:t>
      </w:r>
    </w:p>
    <w:p w14:paraId="66734C2B" w14:textId="77777777" w:rsidR="0045630B" w:rsidRPr="002E7975" w:rsidRDefault="00E93451" w:rsidP="0045630B">
      <w:pPr>
        <w:pStyle w:val="82"/>
      </w:pPr>
      <w:r w:rsidRPr="002E7975">
        <w:t>▪</w:t>
      </w:r>
      <w:r w:rsidR="0045630B" w:rsidRPr="002E7975">
        <w:tab/>
        <w:t>D</w:t>
      </w:r>
      <w:r w:rsidR="00927B43" w:rsidRPr="002E7975">
        <w:t>e randen zi</w:t>
      </w:r>
      <w:r w:rsidR="001D51E4" w:rsidRPr="002E7975">
        <w:t>jn voorzien van sponning</w:t>
      </w:r>
      <w:r w:rsidR="0045630B" w:rsidRPr="002E7975">
        <w:t>.</w:t>
      </w:r>
    </w:p>
    <w:p w14:paraId="703DF339" w14:textId="77777777" w:rsidR="00927B43" w:rsidRPr="002E7975" w:rsidRDefault="001A2927" w:rsidP="0045630B">
      <w:pPr>
        <w:pStyle w:val="82"/>
      </w:pPr>
      <w:r w:rsidRPr="002E7975">
        <w:rPr>
          <w:noProof/>
        </w:rPr>
        <w:drawing>
          <wp:inline distT="0" distB="0" distL="0" distR="0" wp14:anchorId="18932464" wp14:editId="5FE7DC27">
            <wp:extent cx="1490345" cy="10668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345" cy="1066800"/>
                    </a:xfrm>
                    <a:prstGeom prst="rect">
                      <a:avLst/>
                    </a:prstGeom>
                    <a:noFill/>
                    <a:ln>
                      <a:noFill/>
                    </a:ln>
                  </pic:spPr>
                </pic:pic>
              </a:graphicData>
            </a:graphic>
          </wp:inline>
        </w:drawing>
      </w:r>
    </w:p>
    <w:p w14:paraId="13A8B73D" w14:textId="77777777" w:rsidR="00C13AB9" w:rsidRPr="002E7975" w:rsidRDefault="001D51E4" w:rsidP="00927B43">
      <w:pPr>
        <w:pStyle w:val="81"/>
      </w:pPr>
      <w:r w:rsidRPr="002E7975">
        <w:t>-</w:t>
      </w:r>
      <w:r w:rsidR="00C13AB9" w:rsidRPr="002E7975">
        <w:tab/>
      </w:r>
      <w:r w:rsidRPr="002E7975">
        <w:t>Z</w:t>
      </w:r>
      <w:r w:rsidR="00C13AB9" w:rsidRPr="002E7975">
        <w:t>ijelementen</w:t>
      </w:r>
      <w:r w:rsidRPr="002E7975">
        <w:t>:</w:t>
      </w:r>
    </w:p>
    <w:p w14:paraId="4A8A576E" w14:textId="77777777" w:rsidR="0045630B" w:rsidRPr="002E7975" w:rsidRDefault="00E93451" w:rsidP="0045630B">
      <w:pPr>
        <w:pStyle w:val="82"/>
      </w:pPr>
      <w:r w:rsidRPr="002E7975">
        <w:t>▪</w:t>
      </w:r>
      <w:r w:rsidR="0045630B" w:rsidRPr="002E7975">
        <w:tab/>
        <w:t>E</w:t>
      </w:r>
      <w:r w:rsidR="00927B43" w:rsidRPr="002E7975">
        <w:t>lement met groef voor verticale inklemming van de zij-elementen</w:t>
      </w:r>
      <w:r w:rsidR="0045630B" w:rsidRPr="002E7975">
        <w:t>.</w:t>
      </w:r>
    </w:p>
    <w:p w14:paraId="3849009C" w14:textId="77777777" w:rsidR="0045630B" w:rsidRPr="002E7975" w:rsidRDefault="00E93451" w:rsidP="0045630B">
      <w:pPr>
        <w:pStyle w:val="82"/>
      </w:pPr>
      <w:r w:rsidRPr="002E7975">
        <w:t>▪</w:t>
      </w:r>
      <w:r w:rsidR="0045630B" w:rsidRPr="002E7975">
        <w:tab/>
        <w:t>D</w:t>
      </w:r>
      <w:r w:rsidR="00927B43" w:rsidRPr="002E7975">
        <w:t>e randen zijn voorzi</w:t>
      </w:r>
      <w:r w:rsidR="00E76D46" w:rsidRPr="002E7975">
        <w:t>en van sponning</w:t>
      </w:r>
      <w:r w:rsidR="0045630B" w:rsidRPr="002E7975">
        <w:t>.</w:t>
      </w:r>
    </w:p>
    <w:p w14:paraId="63A93EDB" w14:textId="77777777" w:rsidR="00927B43" w:rsidRPr="002E7975" w:rsidRDefault="001A2927" w:rsidP="0045630B">
      <w:pPr>
        <w:pStyle w:val="82"/>
      </w:pPr>
      <w:r w:rsidRPr="002E7975">
        <w:rPr>
          <w:noProof/>
        </w:rPr>
        <w:drawing>
          <wp:inline distT="0" distB="0" distL="0" distR="0" wp14:anchorId="5CF5BD7A" wp14:editId="5A72CE15">
            <wp:extent cx="1498600" cy="1066800"/>
            <wp:effectExtent l="0" t="0" r="0" b="0"/>
            <wp:docPr id="8"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0" cy="1066800"/>
                    </a:xfrm>
                    <a:prstGeom prst="rect">
                      <a:avLst/>
                    </a:prstGeom>
                    <a:noFill/>
                    <a:ln>
                      <a:noFill/>
                    </a:ln>
                  </pic:spPr>
                </pic:pic>
              </a:graphicData>
            </a:graphic>
          </wp:inline>
        </w:drawing>
      </w:r>
    </w:p>
    <w:p w14:paraId="6EDD3DC2" w14:textId="77777777" w:rsidR="00C13AB9" w:rsidRPr="002E7975" w:rsidRDefault="001D51E4" w:rsidP="00927B43">
      <w:pPr>
        <w:pStyle w:val="81"/>
      </w:pPr>
      <w:r w:rsidRPr="002E7975">
        <w:t>-</w:t>
      </w:r>
      <w:r w:rsidR="00C13AB9" w:rsidRPr="002E7975">
        <w:tab/>
      </w:r>
      <w:r w:rsidRPr="002E7975">
        <w:t>B</w:t>
      </w:r>
      <w:r w:rsidR="00C13AB9" w:rsidRPr="002E7975">
        <w:t>ekistingselementen</w:t>
      </w:r>
      <w:r w:rsidRPr="002E7975">
        <w:t>:</w:t>
      </w:r>
    </w:p>
    <w:p w14:paraId="38973263" w14:textId="164A155C" w:rsidR="0045630B" w:rsidRDefault="00E93451" w:rsidP="0045630B">
      <w:pPr>
        <w:pStyle w:val="82"/>
      </w:pPr>
      <w:r w:rsidRPr="002E7975">
        <w:t>▪</w:t>
      </w:r>
      <w:r w:rsidR="0045630B" w:rsidRPr="002E7975">
        <w:tab/>
        <w:t>E</w:t>
      </w:r>
      <w:r w:rsidR="00927B43" w:rsidRPr="002E7975">
        <w:t>lement met “mes” (versmalde ondertand) voor bevestigi</w:t>
      </w:r>
      <w:r w:rsidR="001D51E4" w:rsidRPr="002E7975">
        <w:t>ng in de hoek- en zij-elementen</w:t>
      </w:r>
      <w:r w:rsidR="0045630B" w:rsidRPr="002E7975">
        <w:t>.</w:t>
      </w:r>
    </w:p>
    <w:p w14:paraId="42FB0306" w14:textId="7AA95478" w:rsidR="00A13767" w:rsidRPr="002E7975" w:rsidRDefault="00A13767" w:rsidP="00A13767">
      <w:pPr>
        <w:pStyle w:val="82"/>
      </w:pPr>
      <w:r w:rsidRPr="002E7975">
        <w:t>▪</w:t>
      </w:r>
      <w:r w:rsidRPr="002E7975">
        <w:tab/>
        <w:t xml:space="preserve">De </w:t>
      </w:r>
      <w:r>
        <w:t>kopse kanten</w:t>
      </w:r>
      <w:r w:rsidRPr="002E7975">
        <w:t xml:space="preserve"> zijn voorzien van </w:t>
      </w:r>
      <w:r>
        <w:t>tand-en-groef verbinding</w:t>
      </w:r>
      <w:r w:rsidRPr="002E7975">
        <w:t>.</w:t>
      </w:r>
    </w:p>
    <w:p w14:paraId="1B74E3FF" w14:textId="77777777" w:rsidR="00927B43" w:rsidRPr="002E7975" w:rsidRDefault="001A2927" w:rsidP="0045630B">
      <w:pPr>
        <w:pStyle w:val="82"/>
      </w:pPr>
      <w:r w:rsidRPr="002E7975">
        <w:rPr>
          <w:noProof/>
        </w:rPr>
        <w:drawing>
          <wp:inline distT="0" distB="0" distL="0" distR="0" wp14:anchorId="0158D087" wp14:editId="474476CD">
            <wp:extent cx="1490345" cy="1066800"/>
            <wp:effectExtent l="0" t="0" r="0" b="0"/>
            <wp:docPr id="9"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0345" cy="1066800"/>
                    </a:xfrm>
                    <a:prstGeom prst="rect">
                      <a:avLst/>
                    </a:prstGeom>
                    <a:noFill/>
                    <a:ln>
                      <a:noFill/>
                    </a:ln>
                  </pic:spPr>
                </pic:pic>
              </a:graphicData>
            </a:graphic>
          </wp:inline>
        </w:drawing>
      </w:r>
    </w:p>
    <w:p w14:paraId="6E5B73EB" w14:textId="77777777" w:rsidR="00C13AB9" w:rsidRPr="002E7975" w:rsidRDefault="001D51E4" w:rsidP="00927B43">
      <w:pPr>
        <w:pStyle w:val="81"/>
      </w:pPr>
      <w:r w:rsidRPr="002E7975">
        <w:t>-</w:t>
      </w:r>
      <w:r w:rsidR="00C13AB9" w:rsidRPr="002E7975">
        <w:tab/>
      </w:r>
      <w:r w:rsidRPr="002E7975">
        <w:t>V</w:t>
      </w:r>
      <w:r w:rsidR="00C13AB9" w:rsidRPr="002E7975">
        <w:t>lakke oppervlakte-elementen</w:t>
      </w:r>
      <w:r w:rsidRPr="002E7975">
        <w:t>:</w:t>
      </w:r>
      <w:r w:rsidR="00B15593" w:rsidRPr="002E7975">
        <w:rPr>
          <w:rStyle w:val="MerkChar"/>
        </w:rPr>
        <w:t xml:space="preserve"> </w:t>
      </w:r>
    </w:p>
    <w:p w14:paraId="457AE6BF" w14:textId="77777777" w:rsidR="00B15593" w:rsidRPr="002E7975" w:rsidRDefault="00E93451" w:rsidP="00B15593">
      <w:pPr>
        <w:pStyle w:val="82"/>
      </w:pPr>
      <w:r w:rsidRPr="002E7975">
        <w:t>▪</w:t>
      </w:r>
      <w:r w:rsidR="00B15593" w:rsidRPr="002E7975">
        <w:tab/>
        <w:t>E</w:t>
      </w:r>
      <w:r w:rsidR="001D51E4" w:rsidRPr="002E7975">
        <w:t>lement met sponning rondom</w:t>
      </w:r>
      <w:r w:rsidR="00B15593" w:rsidRPr="002E7975">
        <w:t>.</w:t>
      </w:r>
    </w:p>
    <w:p w14:paraId="16F30847" w14:textId="77777777" w:rsidR="00927B43" w:rsidRPr="002E7975" w:rsidRDefault="001A2927" w:rsidP="00B15593">
      <w:pPr>
        <w:pStyle w:val="82"/>
      </w:pPr>
      <w:r w:rsidRPr="002E7975">
        <w:rPr>
          <w:noProof/>
        </w:rPr>
        <w:drawing>
          <wp:inline distT="0" distB="0" distL="0" distR="0" wp14:anchorId="288E7350" wp14:editId="7BEA8506">
            <wp:extent cx="1490345" cy="1066800"/>
            <wp:effectExtent l="0" t="0" r="0" b="0"/>
            <wp:docPr id="1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0345" cy="1066800"/>
                    </a:xfrm>
                    <a:prstGeom prst="rect">
                      <a:avLst/>
                    </a:prstGeom>
                    <a:noFill/>
                    <a:ln>
                      <a:noFill/>
                    </a:ln>
                  </pic:spPr>
                </pic:pic>
              </a:graphicData>
            </a:graphic>
          </wp:inline>
        </w:drawing>
      </w:r>
    </w:p>
    <w:p w14:paraId="04914BEF" w14:textId="77777777" w:rsidR="00B15593" w:rsidRPr="002E7975" w:rsidRDefault="00B15593" w:rsidP="00B15593">
      <w:pPr>
        <w:pStyle w:val="Kop7"/>
        <w:rPr>
          <w:lang w:val="nl-BE"/>
        </w:rPr>
      </w:pPr>
      <w:r w:rsidRPr="002E7975">
        <w:rPr>
          <w:lang w:val="nl-BE"/>
        </w:rPr>
        <w:t>.3</w:t>
      </w:r>
      <w:r w:rsidR="007A09D7" w:rsidRPr="002E7975">
        <w:rPr>
          <w:lang w:val="nl-BE"/>
        </w:rPr>
        <w:t>2</w:t>
      </w:r>
      <w:r w:rsidRPr="002E7975">
        <w:rPr>
          <w:lang w:val="nl-BE"/>
        </w:rPr>
        <w:t>.20.</w:t>
      </w:r>
      <w:r w:rsidRPr="002E7975">
        <w:rPr>
          <w:lang w:val="nl-BE"/>
        </w:rPr>
        <w:tab/>
        <w:t>Basiskenmerken:</w:t>
      </w:r>
    </w:p>
    <w:p w14:paraId="551AD5E2" w14:textId="730B85CB" w:rsidR="00B15593" w:rsidRPr="002E7975" w:rsidRDefault="009436B7" w:rsidP="00B15593">
      <w:pPr>
        <w:pStyle w:val="Kop8"/>
        <w:rPr>
          <w:rStyle w:val="MerkChar"/>
          <w:lang w:val="nl-BE"/>
        </w:rPr>
      </w:pPr>
      <w:r w:rsidRPr="002E7975">
        <w:rPr>
          <w:rStyle w:val="OptieChar"/>
          <w:lang w:val="nl-BE"/>
        </w:rPr>
        <w:t>#</w:t>
      </w:r>
      <w:r w:rsidR="00B15593" w:rsidRPr="002E7975">
        <w:rPr>
          <w:rStyle w:val="MerkChar"/>
          <w:lang w:val="nl-BE"/>
        </w:rPr>
        <w:t>.31.21.</w:t>
      </w:r>
      <w:r w:rsidR="00B15593" w:rsidRPr="002E7975">
        <w:rPr>
          <w:rStyle w:val="MerkChar"/>
          <w:lang w:val="nl-BE"/>
        </w:rPr>
        <w:tab/>
        <w:t>[fabrikant]</w:t>
      </w:r>
    </w:p>
    <w:p w14:paraId="018C1293" w14:textId="79720656" w:rsidR="00B15593" w:rsidRPr="00C34195" w:rsidRDefault="009436B7" w:rsidP="00B15593">
      <w:pPr>
        <w:pStyle w:val="83Kenm"/>
        <w:rPr>
          <w:rStyle w:val="MerkChar"/>
          <w:lang w:val="nl-BE"/>
        </w:rPr>
      </w:pPr>
      <w:r w:rsidRPr="00C34195">
        <w:rPr>
          <w:rStyle w:val="OptieChar"/>
          <w:lang w:val="nl-BE"/>
        </w:rPr>
        <w:t>#</w:t>
      </w:r>
      <w:r w:rsidR="00B15593" w:rsidRPr="00C34195">
        <w:rPr>
          <w:rStyle w:val="MerkChar"/>
          <w:lang w:val="nl-BE"/>
        </w:rPr>
        <w:t>-</w:t>
      </w:r>
      <w:r w:rsidR="00B15593" w:rsidRPr="00C34195">
        <w:rPr>
          <w:rStyle w:val="MerkChar"/>
          <w:lang w:val="nl-BE"/>
        </w:rPr>
        <w:tab/>
        <w:t>Fabrikant:</w:t>
      </w:r>
      <w:r w:rsidR="00B15593" w:rsidRPr="00C34195">
        <w:rPr>
          <w:rStyle w:val="MerkChar"/>
          <w:lang w:val="nl-BE"/>
        </w:rPr>
        <w:tab/>
        <w:t>JACKON INSULATION GmbH</w:t>
      </w:r>
    </w:p>
    <w:p w14:paraId="75B15236" w14:textId="3B56F7DD" w:rsidR="00B15593" w:rsidRPr="00A13767" w:rsidRDefault="009436B7" w:rsidP="00B15593">
      <w:pPr>
        <w:pStyle w:val="83Kenm"/>
        <w:rPr>
          <w:rStyle w:val="MerkChar"/>
          <w:lang w:val="en-US"/>
        </w:rPr>
      </w:pPr>
      <w:r w:rsidRPr="00A13767">
        <w:rPr>
          <w:rStyle w:val="OptieChar"/>
          <w:lang w:val="en-US"/>
        </w:rPr>
        <w:lastRenderedPageBreak/>
        <w:t>#</w:t>
      </w:r>
      <w:r w:rsidR="00B15593" w:rsidRPr="00A13767">
        <w:rPr>
          <w:rStyle w:val="MerkChar"/>
          <w:lang w:val="en-US"/>
        </w:rPr>
        <w:t>-</w:t>
      </w:r>
      <w:r w:rsidR="00B15593" w:rsidRPr="00A13767">
        <w:rPr>
          <w:rStyle w:val="MerkChar"/>
          <w:lang w:val="en-US"/>
        </w:rPr>
        <w:tab/>
      </w:r>
      <w:proofErr w:type="spellStart"/>
      <w:r w:rsidR="00B15593" w:rsidRPr="00A13767">
        <w:rPr>
          <w:rStyle w:val="MerkChar"/>
          <w:lang w:val="en-US"/>
        </w:rPr>
        <w:t>Handelsmerk</w:t>
      </w:r>
      <w:proofErr w:type="spellEnd"/>
      <w:r w:rsidR="00B15593" w:rsidRPr="00A13767">
        <w:rPr>
          <w:rStyle w:val="MerkChar"/>
          <w:lang w:val="en-US"/>
        </w:rPr>
        <w:t>:</w:t>
      </w:r>
      <w:r w:rsidR="00B15593" w:rsidRPr="00A13767">
        <w:rPr>
          <w:rStyle w:val="MerkChar"/>
          <w:lang w:val="en-US"/>
        </w:rPr>
        <w:tab/>
      </w:r>
      <w:proofErr w:type="spellStart"/>
      <w:r w:rsidR="00B15593" w:rsidRPr="00A13767">
        <w:rPr>
          <w:rStyle w:val="MerkChar"/>
          <w:lang w:val="en-US"/>
        </w:rPr>
        <w:t>Jackodur</w:t>
      </w:r>
      <w:proofErr w:type="spellEnd"/>
      <w:r w:rsidR="00B15593" w:rsidRPr="00A13767">
        <w:rPr>
          <w:rStyle w:val="MerkChar"/>
          <w:lang w:val="en-US"/>
        </w:rPr>
        <w:t xml:space="preserve"> Atlas</w:t>
      </w:r>
      <w:r w:rsidR="00B15593" w:rsidRPr="00A13767">
        <w:rPr>
          <w:rStyle w:val="MerkChar"/>
          <w:lang w:val="en-US"/>
        </w:rPr>
        <w:br/>
      </w:r>
      <w:r w:rsidR="00A13767" w:rsidRPr="00A13767">
        <w:rPr>
          <w:rStyle w:val="OptieChar"/>
          <w:lang w:val="en-US"/>
        </w:rPr>
        <w:t>#</w:t>
      </w:r>
      <w:r w:rsidR="00A13767" w:rsidRPr="00A13767">
        <w:rPr>
          <w:rStyle w:val="MerkChar"/>
          <w:lang w:val="en-US"/>
        </w:rPr>
        <w:t>Jackodur KF 300 Standard SF</w:t>
      </w:r>
      <w:r w:rsidR="00A13767" w:rsidRPr="00A13767">
        <w:rPr>
          <w:rStyle w:val="MerkChar"/>
          <w:lang w:val="en-US"/>
        </w:rPr>
        <w:br/>
      </w:r>
      <w:r w:rsidRPr="00A13767">
        <w:rPr>
          <w:rStyle w:val="OptieChar"/>
          <w:lang w:val="en-US"/>
        </w:rPr>
        <w:t>#</w:t>
      </w:r>
      <w:r w:rsidR="00B15593" w:rsidRPr="00A13767">
        <w:rPr>
          <w:rStyle w:val="MerkChar"/>
          <w:lang w:val="en-US"/>
        </w:rPr>
        <w:t xml:space="preserve">Jackodur </w:t>
      </w:r>
      <w:r w:rsidR="00A13767" w:rsidRPr="00A13767">
        <w:rPr>
          <w:rStyle w:val="MerkChar"/>
          <w:lang w:val="en-US"/>
        </w:rPr>
        <w:t>PLUS</w:t>
      </w:r>
      <w:r w:rsidR="00B15593" w:rsidRPr="00A13767">
        <w:rPr>
          <w:rStyle w:val="MerkChar"/>
          <w:lang w:val="en-US"/>
        </w:rPr>
        <w:t xml:space="preserve"> 300 SF</w:t>
      </w:r>
      <w:r w:rsidR="00B15593" w:rsidRPr="00A13767">
        <w:rPr>
          <w:rStyle w:val="MerkChar"/>
          <w:lang w:val="en-US"/>
        </w:rPr>
        <w:br/>
      </w:r>
      <w:r w:rsidRPr="00A13767">
        <w:rPr>
          <w:rStyle w:val="OptieChar"/>
          <w:lang w:val="en-US"/>
        </w:rPr>
        <w:t>#</w:t>
      </w:r>
      <w:r w:rsidR="00B15593" w:rsidRPr="00A13767">
        <w:rPr>
          <w:rStyle w:val="MerkChar"/>
          <w:lang w:val="en-US"/>
        </w:rPr>
        <w:t>Jackodur KF 500 Standard SF</w:t>
      </w:r>
      <w:r w:rsidR="00B15593" w:rsidRPr="00A13767">
        <w:rPr>
          <w:rStyle w:val="MerkChar"/>
          <w:lang w:val="en-US"/>
        </w:rPr>
        <w:br/>
      </w:r>
      <w:r w:rsidRPr="00A13767">
        <w:rPr>
          <w:rStyle w:val="OptieChar"/>
          <w:lang w:val="en-US"/>
        </w:rPr>
        <w:t>#</w:t>
      </w:r>
      <w:r w:rsidR="00B15593" w:rsidRPr="00A13767">
        <w:rPr>
          <w:rStyle w:val="MerkChar"/>
          <w:lang w:val="en-US"/>
        </w:rPr>
        <w:t>Jackodur KF 700 Standard SF</w:t>
      </w:r>
    </w:p>
    <w:p w14:paraId="2EABE665" w14:textId="77777777" w:rsidR="005627FC" w:rsidRPr="002E7975" w:rsidRDefault="005627FC" w:rsidP="005627FC">
      <w:pPr>
        <w:pStyle w:val="Kop7"/>
        <w:rPr>
          <w:lang w:val="nl-BE"/>
        </w:rPr>
      </w:pPr>
      <w:r w:rsidRPr="002E7975">
        <w:rPr>
          <w:lang w:val="nl-BE"/>
        </w:rPr>
        <w:t>.3</w:t>
      </w:r>
      <w:r w:rsidR="0045630B" w:rsidRPr="002E7975">
        <w:rPr>
          <w:lang w:val="nl-BE"/>
        </w:rPr>
        <w:t>2</w:t>
      </w:r>
      <w:r w:rsidRPr="002E7975">
        <w:rPr>
          <w:lang w:val="nl-BE"/>
        </w:rPr>
        <w:t>.40.</w:t>
      </w:r>
      <w:r w:rsidRPr="002E7975">
        <w:rPr>
          <w:lang w:val="nl-BE"/>
        </w:rPr>
        <w:tab/>
        <w:t>Beschrijvende kenmerken:</w:t>
      </w:r>
    </w:p>
    <w:p w14:paraId="13B26A9D" w14:textId="77777777" w:rsidR="00C13AB9" w:rsidRPr="002E7975" w:rsidRDefault="005627FC" w:rsidP="00EE3636">
      <w:pPr>
        <w:pStyle w:val="Kop8"/>
        <w:rPr>
          <w:lang w:val="nl-BE"/>
        </w:rPr>
      </w:pPr>
      <w:r w:rsidRPr="002E7975">
        <w:rPr>
          <w:lang w:val="nl-BE"/>
        </w:rPr>
        <w:t>.3</w:t>
      </w:r>
      <w:r w:rsidR="0045630B" w:rsidRPr="002E7975">
        <w:rPr>
          <w:lang w:val="nl-BE"/>
        </w:rPr>
        <w:t>2</w:t>
      </w:r>
      <w:r w:rsidRPr="002E7975">
        <w:rPr>
          <w:lang w:val="nl-BE"/>
        </w:rPr>
        <w:t>.42.</w:t>
      </w:r>
      <w:r w:rsidRPr="002E7975">
        <w:rPr>
          <w:lang w:val="nl-BE"/>
        </w:rPr>
        <w:tab/>
        <w:t>Maateigenschappen:</w:t>
      </w:r>
    </w:p>
    <w:p w14:paraId="3EB0CC2C" w14:textId="77777777" w:rsidR="00C13AB9" w:rsidRPr="002E7975" w:rsidRDefault="003F4249" w:rsidP="00C13AB9">
      <w:pPr>
        <w:pStyle w:val="80"/>
      </w:pPr>
      <w:r w:rsidRPr="002E7975">
        <w:t>H</w:t>
      </w:r>
      <w:r w:rsidR="00C13AB9" w:rsidRPr="002E7975">
        <w:t>oekelementen</w:t>
      </w:r>
      <w:r w:rsidRPr="002E7975">
        <w:t>:</w:t>
      </w:r>
    </w:p>
    <w:p w14:paraId="1F95843C" w14:textId="77777777" w:rsidR="00C13AB9" w:rsidRPr="002E7975" w:rsidRDefault="00C13AB9" w:rsidP="0066267A">
      <w:pPr>
        <w:pStyle w:val="83Kenm"/>
        <w:rPr>
          <w:lang w:val="nl-BE"/>
        </w:rPr>
      </w:pPr>
      <w:r w:rsidRPr="002E7975">
        <w:rPr>
          <w:lang w:val="nl-BE"/>
        </w:rPr>
        <w:t>-</w:t>
      </w:r>
      <w:r w:rsidRPr="002E7975">
        <w:rPr>
          <w:lang w:val="nl-BE"/>
        </w:rPr>
        <w:tab/>
        <w:t>Lengte x breedte:</w:t>
      </w:r>
      <w:r w:rsidRPr="002E7975">
        <w:rPr>
          <w:lang w:val="nl-BE"/>
        </w:rPr>
        <w:tab/>
      </w:r>
      <w:r w:rsidR="00927B43" w:rsidRPr="002E7975">
        <w:rPr>
          <w:lang w:val="nl-BE"/>
        </w:rPr>
        <w:t>1250</w:t>
      </w:r>
      <w:r w:rsidR="004400BF" w:rsidRPr="002E7975">
        <w:rPr>
          <w:lang w:val="nl-BE"/>
        </w:rPr>
        <w:t> mm</w:t>
      </w:r>
      <w:r w:rsidR="00927B43" w:rsidRPr="002E7975">
        <w:rPr>
          <w:lang w:val="nl-BE"/>
        </w:rPr>
        <w:t xml:space="preserve"> x 600</w:t>
      </w:r>
      <w:r w:rsidR="004400BF" w:rsidRPr="002E7975">
        <w:rPr>
          <w:lang w:val="nl-BE"/>
        </w:rPr>
        <w:t> mm</w:t>
      </w:r>
      <w:r w:rsidR="0028016D" w:rsidRPr="002E7975">
        <w:rPr>
          <w:lang w:val="nl-BE"/>
        </w:rPr>
        <w:t xml:space="preserve"> [0.75 m²]</w:t>
      </w:r>
    </w:p>
    <w:p w14:paraId="45FEB9E1" w14:textId="13A62055" w:rsidR="00C13AB9" w:rsidRPr="002E7975" w:rsidRDefault="00C13AB9" w:rsidP="0066267A">
      <w:pPr>
        <w:pStyle w:val="83Kenm"/>
        <w:rPr>
          <w:lang w:val="nl-BE"/>
        </w:rPr>
      </w:pPr>
      <w:r w:rsidRPr="002E7975">
        <w:rPr>
          <w:lang w:val="nl-BE"/>
        </w:rPr>
        <w:t>-</w:t>
      </w:r>
      <w:r w:rsidRPr="002E7975">
        <w:rPr>
          <w:lang w:val="nl-BE"/>
        </w:rPr>
        <w:tab/>
        <w:t>Bodemdikte:</w:t>
      </w:r>
      <w:r w:rsidRPr="002E7975">
        <w:rPr>
          <w:lang w:val="nl-BE"/>
        </w:rPr>
        <w:tab/>
      </w:r>
      <w:r w:rsidR="00927B43" w:rsidRPr="002E7975">
        <w:rPr>
          <w:rStyle w:val="OptieChar"/>
          <w:lang w:val="nl-BE"/>
        </w:rPr>
        <w:t>#10</w:t>
      </w:r>
      <w:r w:rsidRPr="002E7975">
        <w:rPr>
          <w:rStyle w:val="OptieChar"/>
          <w:lang w:val="nl-BE"/>
        </w:rPr>
        <w:t>0</w:t>
      </w:r>
      <w:r w:rsidR="004400BF" w:rsidRPr="002E7975">
        <w:rPr>
          <w:rStyle w:val="OptieChar"/>
          <w:lang w:val="nl-BE"/>
        </w:rPr>
        <w:t> mm</w:t>
      </w:r>
      <w:r w:rsidR="009333E1">
        <w:rPr>
          <w:rStyle w:val="OptieChar"/>
          <w:lang w:val="nl-BE"/>
        </w:rPr>
        <w:t xml:space="preserve"> </w:t>
      </w:r>
      <w:r w:rsidR="00927B43" w:rsidRPr="002E7975">
        <w:rPr>
          <w:rStyle w:val="OptieChar"/>
          <w:lang w:val="nl-BE"/>
        </w:rPr>
        <w:t>#</w:t>
      </w:r>
      <w:r w:rsidR="003F4249" w:rsidRPr="002E7975">
        <w:rPr>
          <w:rStyle w:val="OptieChar"/>
          <w:highlight w:val="yellow"/>
          <w:lang w:val="nl-BE"/>
        </w:rPr>
        <w:t>..</w:t>
      </w:r>
      <w:r w:rsidR="00927B43" w:rsidRPr="002E7975">
        <w:rPr>
          <w:rStyle w:val="OptieChar"/>
          <w:highlight w:val="yellow"/>
          <w:lang w:val="nl-BE"/>
        </w:rPr>
        <w:t>.</w:t>
      </w:r>
      <w:r w:rsidR="004400BF" w:rsidRPr="002E7975">
        <w:rPr>
          <w:rStyle w:val="OptieChar"/>
          <w:lang w:val="nl-BE"/>
        </w:rPr>
        <w:t> mm</w:t>
      </w:r>
      <w:r w:rsidR="009333E1">
        <w:rPr>
          <w:rStyle w:val="OptieChar"/>
          <w:lang w:val="nl-BE"/>
        </w:rPr>
        <w:t xml:space="preserve"> </w:t>
      </w:r>
      <w:r w:rsidR="00927B43" w:rsidRPr="002E7975">
        <w:rPr>
          <w:rStyle w:val="OptieChar"/>
          <w:lang w:val="nl-BE"/>
        </w:rPr>
        <w:t>#</w:t>
      </w:r>
      <w:r w:rsidR="003F4249" w:rsidRPr="002E7975">
        <w:rPr>
          <w:rStyle w:val="OptieChar"/>
          <w:lang w:val="nl-BE"/>
        </w:rPr>
        <w:t>320</w:t>
      </w:r>
      <w:r w:rsidR="004400BF" w:rsidRPr="002E7975">
        <w:rPr>
          <w:rStyle w:val="OptieChar"/>
          <w:lang w:val="nl-BE"/>
        </w:rPr>
        <w:t> mm</w:t>
      </w:r>
    </w:p>
    <w:p w14:paraId="582DBC89" w14:textId="77777777" w:rsidR="00C13AB9" w:rsidRPr="002E7975" w:rsidRDefault="003F4249" w:rsidP="00C13AB9">
      <w:pPr>
        <w:pStyle w:val="80"/>
      </w:pPr>
      <w:r w:rsidRPr="002E7975">
        <w:t>Z</w:t>
      </w:r>
      <w:r w:rsidR="00C13AB9" w:rsidRPr="002E7975">
        <w:t>ij-elementen</w:t>
      </w:r>
      <w:r w:rsidRPr="002E7975">
        <w:t>:</w:t>
      </w:r>
    </w:p>
    <w:p w14:paraId="6DA6BEC4" w14:textId="77777777" w:rsidR="00D73DF7" w:rsidRPr="002E7975" w:rsidRDefault="00D73DF7" w:rsidP="0066267A">
      <w:pPr>
        <w:pStyle w:val="83Kenm"/>
        <w:rPr>
          <w:lang w:val="nl-BE"/>
        </w:rPr>
      </w:pPr>
      <w:r w:rsidRPr="002E7975">
        <w:rPr>
          <w:lang w:val="nl-BE"/>
        </w:rPr>
        <w:t>-</w:t>
      </w:r>
      <w:r w:rsidRPr="002E7975">
        <w:rPr>
          <w:lang w:val="nl-BE"/>
        </w:rPr>
        <w:tab/>
        <w:t>Lengte x breedte:</w:t>
      </w:r>
      <w:r w:rsidRPr="002E7975">
        <w:rPr>
          <w:lang w:val="nl-BE"/>
        </w:rPr>
        <w:tab/>
        <w:t>1250</w:t>
      </w:r>
      <w:r w:rsidR="004400BF" w:rsidRPr="002E7975">
        <w:rPr>
          <w:lang w:val="nl-BE"/>
        </w:rPr>
        <w:t> mm</w:t>
      </w:r>
      <w:r w:rsidRPr="002E7975">
        <w:rPr>
          <w:lang w:val="nl-BE"/>
        </w:rPr>
        <w:t xml:space="preserve"> x 600</w:t>
      </w:r>
      <w:r w:rsidR="004400BF" w:rsidRPr="002E7975">
        <w:rPr>
          <w:lang w:val="nl-BE"/>
        </w:rPr>
        <w:t> mm</w:t>
      </w:r>
      <w:r w:rsidR="0028016D" w:rsidRPr="002E7975">
        <w:rPr>
          <w:lang w:val="nl-BE"/>
        </w:rPr>
        <w:t xml:space="preserve"> [0.75 m²]</w:t>
      </w:r>
    </w:p>
    <w:p w14:paraId="30F14DBB" w14:textId="2DD67747" w:rsidR="00E969C8" w:rsidRPr="002E7975" w:rsidRDefault="00E969C8" w:rsidP="00E969C8">
      <w:pPr>
        <w:pStyle w:val="83Kenm"/>
        <w:rPr>
          <w:lang w:val="nl-BE"/>
        </w:rPr>
      </w:pPr>
      <w:r w:rsidRPr="002E7975">
        <w:rPr>
          <w:lang w:val="nl-BE"/>
        </w:rPr>
        <w:t>-</w:t>
      </w:r>
      <w:r w:rsidRPr="002E7975">
        <w:rPr>
          <w:lang w:val="nl-BE"/>
        </w:rPr>
        <w:tab/>
        <w:t>Bodemdikte:</w:t>
      </w:r>
      <w:r w:rsidRPr="002E7975">
        <w:rPr>
          <w:lang w:val="nl-BE"/>
        </w:rPr>
        <w:tab/>
      </w:r>
      <w:r w:rsidRPr="002E7975">
        <w:rPr>
          <w:rStyle w:val="OptieChar"/>
          <w:lang w:val="nl-BE"/>
        </w:rPr>
        <w:t>#100</w:t>
      </w:r>
      <w:r w:rsidR="004400BF" w:rsidRPr="002E7975">
        <w:rPr>
          <w:rStyle w:val="OptieChar"/>
          <w:lang w:val="nl-BE"/>
        </w:rPr>
        <w:t> mm</w:t>
      </w:r>
      <w:r w:rsidR="009333E1">
        <w:rPr>
          <w:rStyle w:val="OptieChar"/>
          <w:lang w:val="nl-BE"/>
        </w:rPr>
        <w:t xml:space="preserve"> </w:t>
      </w:r>
      <w:r w:rsidRPr="002E7975">
        <w:rPr>
          <w:rStyle w:val="OptieChar"/>
          <w:lang w:val="nl-BE"/>
        </w:rPr>
        <w:t>#</w:t>
      </w:r>
      <w:r w:rsidRPr="002E7975">
        <w:rPr>
          <w:rStyle w:val="OptieChar"/>
          <w:highlight w:val="yellow"/>
          <w:lang w:val="nl-BE"/>
        </w:rPr>
        <w:t>...</w:t>
      </w:r>
      <w:r w:rsidR="004400BF" w:rsidRPr="002E7975">
        <w:rPr>
          <w:rStyle w:val="OptieChar"/>
          <w:lang w:val="nl-BE"/>
        </w:rPr>
        <w:t> mm</w:t>
      </w:r>
      <w:r w:rsidR="009333E1">
        <w:rPr>
          <w:rStyle w:val="OptieChar"/>
          <w:lang w:val="nl-BE"/>
        </w:rPr>
        <w:t xml:space="preserve"> </w:t>
      </w:r>
      <w:r w:rsidRPr="002E7975">
        <w:rPr>
          <w:rStyle w:val="OptieChar"/>
          <w:lang w:val="nl-BE"/>
        </w:rPr>
        <w:t>#320</w:t>
      </w:r>
      <w:r w:rsidR="004400BF" w:rsidRPr="002E7975">
        <w:rPr>
          <w:rStyle w:val="OptieChar"/>
          <w:lang w:val="nl-BE"/>
        </w:rPr>
        <w:t> mm</w:t>
      </w:r>
    </w:p>
    <w:p w14:paraId="343FC165" w14:textId="77777777" w:rsidR="00C13AB9" w:rsidRPr="002E7975" w:rsidRDefault="003F4249" w:rsidP="00C13AB9">
      <w:pPr>
        <w:pStyle w:val="80"/>
      </w:pPr>
      <w:r w:rsidRPr="002E7975">
        <w:t>B</w:t>
      </w:r>
      <w:r w:rsidR="00C13AB9" w:rsidRPr="002E7975">
        <w:t>ekistingselementen</w:t>
      </w:r>
      <w:r w:rsidRPr="002E7975">
        <w:t>:</w:t>
      </w:r>
    </w:p>
    <w:p w14:paraId="0CEB1DF4" w14:textId="77777777" w:rsidR="00C13AB9" w:rsidRPr="002E7975" w:rsidRDefault="00C13AB9" w:rsidP="0066267A">
      <w:pPr>
        <w:pStyle w:val="83Kenm"/>
        <w:rPr>
          <w:lang w:val="nl-BE"/>
        </w:rPr>
      </w:pPr>
      <w:r w:rsidRPr="002E7975">
        <w:rPr>
          <w:lang w:val="nl-BE"/>
        </w:rPr>
        <w:t>-</w:t>
      </w:r>
      <w:r w:rsidRPr="002E7975">
        <w:rPr>
          <w:lang w:val="nl-BE"/>
        </w:rPr>
        <w:tab/>
      </w:r>
      <w:r w:rsidR="0028016D" w:rsidRPr="002E7975">
        <w:rPr>
          <w:lang w:val="nl-BE"/>
        </w:rPr>
        <w:t>Elementl</w:t>
      </w:r>
      <w:r w:rsidRPr="002E7975">
        <w:rPr>
          <w:lang w:val="nl-BE"/>
        </w:rPr>
        <w:t>engte:</w:t>
      </w:r>
      <w:r w:rsidRPr="002E7975">
        <w:rPr>
          <w:lang w:val="nl-BE"/>
        </w:rPr>
        <w:tab/>
      </w:r>
      <w:r w:rsidR="00935457" w:rsidRPr="002E7975">
        <w:rPr>
          <w:lang w:val="nl-BE"/>
        </w:rPr>
        <w:t>1250</w:t>
      </w:r>
      <w:r w:rsidR="004400BF" w:rsidRPr="002E7975">
        <w:rPr>
          <w:lang w:val="nl-BE"/>
        </w:rPr>
        <w:t> mm</w:t>
      </w:r>
    </w:p>
    <w:p w14:paraId="32E8E073" w14:textId="627121B5" w:rsidR="00C13AB9" w:rsidRPr="002E7975" w:rsidRDefault="00C13AB9" w:rsidP="0066267A">
      <w:pPr>
        <w:pStyle w:val="83Kenm"/>
        <w:rPr>
          <w:lang w:val="nl-BE"/>
        </w:rPr>
      </w:pPr>
      <w:r w:rsidRPr="002E7975">
        <w:rPr>
          <w:lang w:val="nl-BE"/>
        </w:rPr>
        <w:t>-</w:t>
      </w:r>
      <w:r w:rsidRPr="002E7975">
        <w:rPr>
          <w:lang w:val="nl-BE"/>
        </w:rPr>
        <w:tab/>
      </w:r>
      <w:r w:rsidR="00D73DF7" w:rsidRPr="002E7975">
        <w:rPr>
          <w:lang w:val="nl-BE"/>
        </w:rPr>
        <w:t>Vloerplaat</w:t>
      </w:r>
      <w:r w:rsidRPr="002E7975">
        <w:rPr>
          <w:lang w:val="nl-BE"/>
        </w:rPr>
        <w:t>dikte:</w:t>
      </w:r>
      <w:r w:rsidRPr="002E7975">
        <w:rPr>
          <w:lang w:val="nl-BE"/>
        </w:rPr>
        <w:tab/>
      </w:r>
      <w:r w:rsidR="00D73DF7" w:rsidRPr="002E7975">
        <w:rPr>
          <w:rStyle w:val="OptieChar"/>
          <w:lang w:val="nl-BE"/>
        </w:rPr>
        <w:t>#geschikt voor 200</w:t>
      </w:r>
      <w:r w:rsidR="004400BF" w:rsidRPr="002E7975">
        <w:rPr>
          <w:rStyle w:val="OptieChar"/>
          <w:lang w:val="nl-BE"/>
        </w:rPr>
        <w:t> mm</w:t>
      </w:r>
      <w:r w:rsidR="00D73DF7" w:rsidRPr="002E7975">
        <w:rPr>
          <w:rStyle w:val="OptieChar"/>
          <w:lang w:val="nl-BE"/>
        </w:rPr>
        <w:t xml:space="preserve"> tot </w:t>
      </w:r>
      <w:r w:rsidR="00AE2237">
        <w:rPr>
          <w:rStyle w:val="OptieChar"/>
          <w:lang w:val="nl-BE"/>
        </w:rPr>
        <w:t>4</w:t>
      </w:r>
      <w:r w:rsidR="00D73DF7" w:rsidRPr="002E7975">
        <w:rPr>
          <w:rStyle w:val="OptieChar"/>
          <w:lang w:val="nl-BE"/>
        </w:rPr>
        <w:t>00</w:t>
      </w:r>
      <w:r w:rsidR="004400BF" w:rsidRPr="002E7975">
        <w:rPr>
          <w:rStyle w:val="OptieChar"/>
          <w:lang w:val="nl-BE"/>
        </w:rPr>
        <w:t> mm</w:t>
      </w:r>
      <w:r w:rsidR="00E969C8" w:rsidRPr="002E7975">
        <w:rPr>
          <w:rStyle w:val="OptieChar"/>
          <w:lang w:val="nl-BE"/>
        </w:rPr>
        <w:br/>
      </w:r>
      <w:r w:rsidR="00D73DF7" w:rsidRPr="002E7975">
        <w:rPr>
          <w:rStyle w:val="OptieChar"/>
          <w:lang w:val="nl-BE"/>
        </w:rPr>
        <w:t>#</w:t>
      </w:r>
      <w:r w:rsidR="00D73DF7" w:rsidRPr="002E7975">
        <w:rPr>
          <w:rStyle w:val="OptieChar"/>
          <w:highlight w:val="yellow"/>
          <w:lang w:val="nl-BE"/>
        </w:rPr>
        <w:t>...</w:t>
      </w:r>
      <w:r w:rsidR="004400BF" w:rsidRPr="002E7975">
        <w:rPr>
          <w:rStyle w:val="OptieChar"/>
          <w:lang w:val="nl-BE"/>
        </w:rPr>
        <w:t> mm</w:t>
      </w:r>
    </w:p>
    <w:p w14:paraId="2AF76835" w14:textId="77777777" w:rsidR="00C13AB9" w:rsidRPr="002E7975" w:rsidRDefault="003F4249" w:rsidP="00C13AB9">
      <w:pPr>
        <w:pStyle w:val="80"/>
      </w:pPr>
      <w:r w:rsidRPr="002E7975">
        <w:t>V</w:t>
      </w:r>
      <w:r w:rsidR="00C13AB9" w:rsidRPr="002E7975">
        <w:t>lakke oppervlakte-elementen</w:t>
      </w:r>
      <w:r w:rsidRPr="002E7975">
        <w:t>:</w:t>
      </w:r>
    </w:p>
    <w:p w14:paraId="70657738" w14:textId="77777777" w:rsidR="00D73DF7" w:rsidRPr="002E7975" w:rsidRDefault="00C13AB9" w:rsidP="0066267A">
      <w:pPr>
        <w:pStyle w:val="83Kenm"/>
        <w:rPr>
          <w:lang w:val="nl-BE"/>
        </w:rPr>
      </w:pPr>
      <w:r w:rsidRPr="002E7975">
        <w:rPr>
          <w:lang w:val="nl-BE"/>
        </w:rPr>
        <w:t>-</w:t>
      </w:r>
      <w:r w:rsidRPr="002E7975">
        <w:rPr>
          <w:lang w:val="nl-BE"/>
        </w:rPr>
        <w:tab/>
        <w:t>Lengte x breedte:</w:t>
      </w:r>
      <w:r w:rsidRPr="002E7975">
        <w:rPr>
          <w:lang w:val="nl-BE"/>
        </w:rPr>
        <w:tab/>
      </w:r>
      <w:r w:rsidR="00D73DF7" w:rsidRPr="002E7975">
        <w:rPr>
          <w:lang w:val="nl-BE"/>
        </w:rPr>
        <w:t>1250</w:t>
      </w:r>
      <w:r w:rsidR="004400BF" w:rsidRPr="002E7975">
        <w:rPr>
          <w:lang w:val="nl-BE"/>
        </w:rPr>
        <w:t> mm</w:t>
      </w:r>
      <w:r w:rsidR="00D73DF7" w:rsidRPr="002E7975">
        <w:rPr>
          <w:lang w:val="nl-BE"/>
        </w:rPr>
        <w:t xml:space="preserve"> x 600</w:t>
      </w:r>
      <w:r w:rsidR="004400BF" w:rsidRPr="002E7975">
        <w:rPr>
          <w:lang w:val="nl-BE"/>
        </w:rPr>
        <w:t> mm</w:t>
      </w:r>
      <w:r w:rsidR="0028016D" w:rsidRPr="002E7975">
        <w:rPr>
          <w:lang w:val="nl-BE"/>
        </w:rPr>
        <w:t xml:space="preserve"> [0.75 m²]</w:t>
      </w:r>
    </w:p>
    <w:p w14:paraId="7F9B817F" w14:textId="1E9321E2" w:rsidR="00E969C8" w:rsidRPr="002E7975" w:rsidRDefault="00E969C8" w:rsidP="00E969C8">
      <w:pPr>
        <w:pStyle w:val="83Kenm"/>
        <w:rPr>
          <w:lang w:val="nl-BE"/>
        </w:rPr>
      </w:pPr>
      <w:r w:rsidRPr="002E7975">
        <w:rPr>
          <w:lang w:val="nl-BE"/>
        </w:rPr>
        <w:t>-</w:t>
      </w:r>
      <w:r w:rsidRPr="002E7975">
        <w:rPr>
          <w:lang w:val="nl-BE"/>
        </w:rPr>
        <w:tab/>
        <w:t>Bodemdikte:</w:t>
      </w:r>
      <w:r w:rsidRPr="002E7975">
        <w:rPr>
          <w:lang w:val="nl-BE"/>
        </w:rPr>
        <w:tab/>
      </w:r>
      <w:r w:rsidRPr="002E7975">
        <w:rPr>
          <w:rStyle w:val="OptieChar"/>
          <w:lang w:val="nl-BE"/>
        </w:rPr>
        <w:t>#100</w:t>
      </w:r>
      <w:r w:rsidR="004400BF" w:rsidRPr="002E7975">
        <w:rPr>
          <w:rStyle w:val="OptieChar"/>
          <w:lang w:val="nl-BE"/>
        </w:rPr>
        <w:t> mm</w:t>
      </w:r>
      <w:r w:rsidR="009333E1">
        <w:rPr>
          <w:rStyle w:val="OptieChar"/>
          <w:lang w:val="nl-BE"/>
        </w:rPr>
        <w:t xml:space="preserve"> </w:t>
      </w:r>
      <w:r w:rsidRPr="002E7975">
        <w:rPr>
          <w:rStyle w:val="OptieChar"/>
          <w:lang w:val="nl-BE"/>
        </w:rPr>
        <w:t>#</w:t>
      </w:r>
      <w:r w:rsidRPr="002E7975">
        <w:rPr>
          <w:rStyle w:val="OptieChar"/>
          <w:highlight w:val="yellow"/>
          <w:lang w:val="nl-BE"/>
        </w:rPr>
        <w:t>...</w:t>
      </w:r>
      <w:r w:rsidR="004400BF" w:rsidRPr="002E7975">
        <w:rPr>
          <w:rStyle w:val="OptieChar"/>
          <w:lang w:val="nl-BE"/>
        </w:rPr>
        <w:t> mm</w:t>
      </w:r>
      <w:r w:rsidR="009333E1">
        <w:rPr>
          <w:rStyle w:val="OptieChar"/>
          <w:lang w:val="nl-BE"/>
        </w:rPr>
        <w:t xml:space="preserve"> </w:t>
      </w:r>
      <w:r w:rsidRPr="002E7975">
        <w:rPr>
          <w:rStyle w:val="OptieChar"/>
          <w:lang w:val="nl-BE"/>
        </w:rPr>
        <w:t>#320</w:t>
      </w:r>
      <w:r w:rsidR="004400BF" w:rsidRPr="002E7975">
        <w:rPr>
          <w:rStyle w:val="OptieChar"/>
          <w:lang w:val="nl-BE"/>
        </w:rPr>
        <w:t> mm</w:t>
      </w:r>
    </w:p>
    <w:p w14:paraId="0BC3E38B" w14:textId="77777777" w:rsidR="005627FC" w:rsidRPr="002E7975" w:rsidRDefault="005627FC" w:rsidP="005627FC">
      <w:pPr>
        <w:pStyle w:val="Kop8"/>
        <w:rPr>
          <w:lang w:val="nl-BE"/>
        </w:rPr>
      </w:pPr>
      <w:r w:rsidRPr="002E7975">
        <w:rPr>
          <w:lang w:val="nl-BE"/>
        </w:rPr>
        <w:t>.3</w:t>
      </w:r>
      <w:r w:rsidR="0045630B" w:rsidRPr="002E7975">
        <w:rPr>
          <w:lang w:val="nl-BE"/>
        </w:rPr>
        <w:t>2</w:t>
      </w:r>
      <w:r w:rsidRPr="002E7975">
        <w:rPr>
          <w:lang w:val="nl-BE"/>
        </w:rPr>
        <w:t>.44.</w:t>
      </w:r>
      <w:r w:rsidRPr="002E7975">
        <w:rPr>
          <w:lang w:val="nl-BE"/>
        </w:rPr>
        <w:tab/>
        <w:t>Waarneming, uitzicht:</w:t>
      </w:r>
    </w:p>
    <w:p w14:paraId="74FD0F74" w14:textId="77777777" w:rsidR="005627FC" w:rsidRPr="002E7975" w:rsidRDefault="005627FC" w:rsidP="005627FC">
      <w:pPr>
        <w:pStyle w:val="Kop9"/>
        <w:rPr>
          <w:lang w:val="nl-BE"/>
        </w:rPr>
      </w:pPr>
      <w:r w:rsidRPr="002E7975">
        <w:rPr>
          <w:lang w:val="nl-BE"/>
        </w:rPr>
        <w:t>.3</w:t>
      </w:r>
      <w:r w:rsidR="0045630B" w:rsidRPr="002E7975">
        <w:rPr>
          <w:lang w:val="nl-BE"/>
        </w:rPr>
        <w:t>2</w:t>
      </w:r>
      <w:r w:rsidRPr="002E7975">
        <w:rPr>
          <w:lang w:val="nl-BE"/>
        </w:rPr>
        <w:t>.44.10.</w:t>
      </w:r>
      <w:r w:rsidRPr="002E7975">
        <w:rPr>
          <w:lang w:val="nl-BE"/>
        </w:rPr>
        <w:tab/>
        <w:t>Kleur:</w:t>
      </w:r>
    </w:p>
    <w:p w14:paraId="2B46CBAE" w14:textId="19E613F7" w:rsidR="005627FC" w:rsidRPr="002E7975" w:rsidRDefault="005627FC" w:rsidP="0066267A">
      <w:pPr>
        <w:pStyle w:val="83Kenm"/>
        <w:rPr>
          <w:lang w:val="nl-BE"/>
        </w:rPr>
      </w:pPr>
      <w:r w:rsidRPr="002E7975">
        <w:rPr>
          <w:lang w:val="nl-BE"/>
        </w:rPr>
        <w:t>-</w:t>
      </w:r>
      <w:r w:rsidRPr="002E7975">
        <w:rPr>
          <w:lang w:val="nl-BE"/>
        </w:rPr>
        <w:tab/>
        <w:t>Kleur:</w:t>
      </w:r>
      <w:r w:rsidRPr="002E7975">
        <w:rPr>
          <w:lang w:val="nl-BE"/>
        </w:rPr>
        <w:tab/>
      </w:r>
      <w:r w:rsidR="00D73DF7" w:rsidRPr="002E7975">
        <w:rPr>
          <w:lang w:val="nl-BE"/>
        </w:rPr>
        <w:t xml:space="preserve">paars, </w:t>
      </w:r>
      <w:r w:rsidR="00C13AB9" w:rsidRPr="002E7975">
        <w:rPr>
          <w:lang w:val="nl-BE"/>
        </w:rPr>
        <w:t>violet</w:t>
      </w:r>
      <w:r w:rsidR="008737F1" w:rsidRPr="002E7975">
        <w:rPr>
          <w:lang w:val="nl-BE"/>
        </w:rPr>
        <w:t>, in de massa</w:t>
      </w:r>
    </w:p>
    <w:p w14:paraId="56009379" w14:textId="37A5310C" w:rsidR="0028016D" w:rsidRPr="002E7975" w:rsidRDefault="0028016D" w:rsidP="0028016D">
      <w:pPr>
        <w:pStyle w:val="Kop9"/>
        <w:rPr>
          <w:lang w:val="nl-BE"/>
        </w:rPr>
      </w:pPr>
      <w:r w:rsidRPr="002E7975">
        <w:rPr>
          <w:lang w:val="nl-BE"/>
        </w:rPr>
        <w:t>.3</w:t>
      </w:r>
      <w:r w:rsidR="0045630B" w:rsidRPr="002E7975">
        <w:rPr>
          <w:lang w:val="nl-BE"/>
        </w:rPr>
        <w:t>2</w:t>
      </w:r>
      <w:r w:rsidRPr="002E7975">
        <w:rPr>
          <w:lang w:val="nl-BE"/>
        </w:rPr>
        <w:t>.44.30.</w:t>
      </w:r>
      <w:r w:rsidRPr="002E7975">
        <w:rPr>
          <w:lang w:val="nl-BE"/>
        </w:rPr>
        <w:tab/>
        <w:t>Te</w:t>
      </w:r>
      <w:r w:rsidR="00D14CC6">
        <w:rPr>
          <w:lang w:val="nl-BE"/>
        </w:rPr>
        <w:t>x</w:t>
      </w:r>
      <w:r w:rsidRPr="002E7975">
        <w:rPr>
          <w:lang w:val="nl-BE"/>
        </w:rPr>
        <w:t>tuur:</w:t>
      </w:r>
    </w:p>
    <w:p w14:paraId="6F266AD0" w14:textId="77777777" w:rsidR="0028016D" w:rsidRPr="002E7975" w:rsidRDefault="0028016D" w:rsidP="0028016D">
      <w:pPr>
        <w:pStyle w:val="83Kenm"/>
        <w:rPr>
          <w:lang w:val="nl-BE"/>
        </w:rPr>
      </w:pPr>
      <w:r w:rsidRPr="002E7975">
        <w:rPr>
          <w:lang w:val="nl-BE"/>
        </w:rPr>
        <w:t>-</w:t>
      </w:r>
      <w:r w:rsidRPr="002E7975">
        <w:rPr>
          <w:lang w:val="nl-BE"/>
        </w:rPr>
        <w:tab/>
        <w:t>Oppervlak elementen:</w:t>
      </w:r>
      <w:r w:rsidRPr="002E7975">
        <w:rPr>
          <w:lang w:val="nl-BE"/>
        </w:rPr>
        <w:tab/>
        <w:t>glad, extrusieverdicht oppervlak</w:t>
      </w:r>
    </w:p>
    <w:p w14:paraId="2FDC8FF2" w14:textId="77777777" w:rsidR="001B00D6" w:rsidRPr="002E7975" w:rsidRDefault="001B00D6" w:rsidP="001B00D6">
      <w:pPr>
        <w:pStyle w:val="Kop8"/>
        <w:rPr>
          <w:lang w:val="nl-BE"/>
        </w:rPr>
      </w:pPr>
      <w:r w:rsidRPr="002E7975">
        <w:rPr>
          <w:lang w:val="nl-BE"/>
        </w:rPr>
        <w:t>.32.52.</w:t>
      </w:r>
      <w:r w:rsidRPr="002E7975">
        <w:rPr>
          <w:lang w:val="nl-BE"/>
        </w:rPr>
        <w:tab/>
        <w:t>ER 2 Brandbeveiligheid:</w:t>
      </w:r>
    </w:p>
    <w:p w14:paraId="3B8AFD6C" w14:textId="77777777" w:rsidR="001B00D6" w:rsidRPr="002E7975" w:rsidRDefault="001B00D6" w:rsidP="001B00D6">
      <w:pPr>
        <w:pStyle w:val="Kop9"/>
        <w:rPr>
          <w:lang w:val="nl-BE"/>
        </w:rPr>
      </w:pPr>
      <w:r w:rsidRPr="002E7975">
        <w:rPr>
          <w:lang w:val="nl-BE"/>
        </w:rPr>
        <w:t>.32.52.20.</w:t>
      </w:r>
      <w:r w:rsidRPr="002E7975">
        <w:rPr>
          <w:lang w:val="nl-BE"/>
        </w:rPr>
        <w:tab/>
        <w:t>Brandreactie van materialen:</w:t>
      </w:r>
    </w:p>
    <w:p w14:paraId="5E28EF26" w14:textId="77777777" w:rsidR="001B00D6" w:rsidRPr="002E7975" w:rsidRDefault="001B00D6" w:rsidP="001B00D6">
      <w:pPr>
        <w:pStyle w:val="83Kenm"/>
        <w:rPr>
          <w:rFonts w:eastAsia="Times"/>
          <w:lang w:val="nl-BE"/>
        </w:rPr>
      </w:pPr>
      <w:r w:rsidRPr="002E7975">
        <w:rPr>
          <w:rFonts w:eastAsia="Times"/>
          <w:lang w:val="nl-BE"/>
        </w:rPr>
        <w:t>-</w:t>
      </w:r>
      <w:r w:rsidRPr="002E7975">
        <w:rPr>
          <w:rFonts w:eastAsia="Times"/>
          <w:lang w:val="nl-BE"/>
        </w:rPr>
        <w:tab/>
        <w:t>Brandgedrag panelen</w:t>
      </w:r>
      <w:r w:rsidRPr="002E7975">
        <w:rPr>
          <w:rStyle w:val="83KenmCursiefGrijs-50Char"/>
          <w:rFonts w:eastAsia="Times"/>
          <w:lang w:val="nl-BE"/>
        </w:rPr>
        <w:t xml:space="preserve"> [NBN EN 13501-1+A:2010]</w:t>
      </w:r>
      <w:r w:rsidRPr="002E7975">
        <w:rPr>
          <w:rFonts w:eastAsia="Times"/>
          <w:lang w:val="nl-BE"/>
        </w:rPr>
        <w:t>:</w:t>
      </w:r>
      <w:r w:rsidRPr="002E7975">
        <w:rPr>
          <w:rFonts w:eastAsia="Times"/>
          <w:lang w:val="nl-BE"/>
        </w:rPr>
        <w:tab/>
        <w:t>Euroklasse E</w:t>
      </w:r>
    </w:p>
    <w:p w14:paraId="2D25830F" w14:textId="77777777" w:rsidR="00AF0781" w:rsidRPr="002E7975" w:rsidRDefault="00AF0781" w:rsidP="007A09D7">
      <w:pPr>
        <w:pStyle w:val="Kop6"/>
        <w:rPr>
          <w:lang w:val="nl-BE"/>
        </w:rPr>
      </w:pPr>
      <w:r w:rsidRPr="002E7975">
        <w:rPr>
          <w:lang w:val="nl-BE"/>
        </w:rPr>
        <w:t>.33.</w:t>
      </w:r>
      <w:r w:rsidRPr="002E7975">
        <w:rPr>
          <w:lang w:val="nl-BE"/>
        </w:rPr>
        <w:tab/>
        <w:t>Kenmerken of eigenschappen v/d. XPS:</w:t>
      </w:r>
    </w:p>
    <w:p w14:paraId="13219611" w14:textId="77777777" w:rsidR="005627FC" w:rsidRPr="002E7975" w:rsidRDefault="005627FC" w:rsidP="005627FC">
      <w:pPr>
        <w:pStyle w:val="Kop7"/>
        <w:rPr>
          <w:lang w:val="nl-BE"/>
        </w:rPr>
      </w:pPr>
      <w:r w:rsidRPr="002E7975">
        <w:rPr>
          <w:lang w:val="nl-BE"/>
        </w:rPr>
        <w:t>.3</w:t>
      </w:r>
      <w:r w:rsidR="00AF0781" w:rsidRPr="002E7975">
        <w:rPr>
          <w:lang w:val="nl-BE"/>
        </w:rPr>
        <w:t>3</w:t>
      </w:r>
      <w:r w:rsidRPr="002E7975">
        <w:rPr>
          <w:lang w:val="nl-BE"/>
        </w:rPr>
        <w:t>.50.</w:t>
      </w:r>
      <w:r w:rsidRPr="002E7975">
        <w:rPr>
          <w:lang w:val="nl-BE"/>
        </w:rPr>
        <w:tab/>
        <w:t>Prestatiekenmerken:</w:t>
      </w:r>
    </w:p>
    <w:p w14:paraId="0A86C5D3" w14:textId="77777777" w:rsidR="004400BF" w:rsidRPr="002E7975" w:rsidRDefault="004400BF" w:rsidP="004400BF">
      <w:pPr>
        <w:pStyle w:val="Kop8"/>
        <w:rPr>
          <w:lang w:val="nl-BE"/>
        </w:rPr>
      </w:pPr>
      <w:r w:rsidRPr="002E7975">
        <w:rPr>
          <w:lang w:val="nl-BE"/>
        </w:rPr>
        <w:t>.3</w:t>
      </w:r>
      <w:r w:rsidR="00AF0781" w:rsidRPr="002E7975">
        <w:rPr>
          <w:lang w:val="nl-BE"/>
        </w:rPr>
        <w:t>3</w:t>
      </w:r>
      <w:r w:rsidRPr="002E7975">
        <w:rPr>
          <w:lang w:val="nl-BE"/>
        </w:rPr>
        <w:t>.51.</w:t>
      </w:r>
      <w:r w:rsidRPr="002E7975">
        <w:rPr>
          <w:lang w:val="nl-BE"/>
        </w:rPr>
        <w:tab/>
        <w:t>ER 1 Stabiliteit:</w:t>
      </w:r>
    </w:p>
    <w:p w14:paraId="6F5FD33E" w14:textId="77777777" w:rsidR="00D31AEB" w:rsidRPr="002E7975" w:rsidRDefault="00D31AEB" w:rsidP="00D31AEB">
      <w:pPr>
        <w:pStyle w:val="Kop9"/>
        <w:rPr>
          <w:lang w:val="nl-BE"/>
        </w:rPr>
      </w:pPr>
      <w:r w:rsidRPr="002E7975">
        <w:rPr>
          <w:lang w:val="nl-BE"/>
        </w:rPr>
        <w:t>.3</w:t>
      </w:r>
      <w:r w:rsidR="00AF0781" w:rsidRPr="002E7975">
        <w:rPr>
          <w:lang w:val="nl-BE"/>
        </w:rPr>
        <w:t>3</w:t>
      </w:r>
      <w:r w:rsidRPr="002E7975">
        <w:rPr>
          <w:lang w:val="nl-BE"/>
        </w:rPr>
        <w:t>.51.20.</w:t>
      </w:r>
      <w:r w:rsidRPr="002E7975">
        <w:rPr>
          <w:lang w:val="nl-BE"/>
        </w:rPr>
        <w:tab/>
        <w:t>Lasten, spanningen, krachten:</w:t>
      </w:r>
    </w:p>
    <w:p w14:paraId="4A37D614" w14:textId="29769BF3" w:rsidR="00D31AEB" w:rsidRPr="002E7975" w:rsidRDefault="00D31AEB" w:rsidP="00D31AEB">
      <w:pPr>
        <w:pStyle w:val="83Kenm"/>
        <w:rPr>
          <w:rStyle w:val="OptieChar"/>
          <w:rFonts w:eastAsia="Times"/>
          <w:lang w:val="nl-BE"/>
        </w:rPr>
      </w:pPr>
      <w:r w:rsidRPr="002E7975">
        <w:rPr>
          <w:rFonts w:eastAsia="Times"/>
          <w:lang w:val="nl-BE"/>
        </w:rPr>
        <w:t>-</w:t>
      </w:r>
      <w:r w:rsidRPr="002E7975">
        <w:rPr>
          <w:rFonts w:eastAsia="Times"/>
          <w:lang w:val="nl-BE"/>
        </w:rPr>
        <w:tab/>
        <w:t xml:space="preserve">Drukspanning bij 10 % vervorming of druksterkte </w:t>
      </w:r>
      <w:r w:rsidRPr="002E7975">
        <w:rPr>
          <w:rStyle w:val="83KenmCursiefGrijs-50Char"/>
          <w:lang w:val="nl-BE"/>
        </w:rPr>
        <w:t xml:space="preserve">[volgens </w:t>
      </w:r>
      <w:r w:rsidR="00940FFB" w:rsidRPr="002E7975">
        <w:rPr>
          <w:rStyle w:val="83KenmCursiefGrijs-50Char"/>
          <w:lang w:val="nl-BE"/>
        </w:rPr>
        <w:t>NBN </w:t>
      </w:r>
      <w:r w:rsidRPr="002E7975">
        <w:rPr>
          <w:rStyle w:val="83KenmCursiefGrijs-50Char"/>
          <w:lang w:val="nl-BE"/>
        </w:rPr>
        <w:t>EN 826</w:t>
      </w:r>
      <w:r w:rsidR="00940FFB" w:rsidRPr="002E7975">
        <w:rPr>
          <w:rStyle w:val="83KenmCursiefGrijs-50Char"/>
          <w:lang w:val="nl-BE"/>
        </w:rPr>
        <w:t>:1996</w:t>
      </w:r>
      <w:r w:rsidRPr="002E7975">
        <w:rPr>
          <w:rStyle w:val="83KenmCursiefGrijs-50Char"/>
          <w:lang w:val="nl-BE"/>
        </w:rPr>
        <w:t>]</w:t>
      </w:r>
      <w:r w:rsidRPr="002E7975">
        <w:rPr>
          <w:rFonts w:eastAsia="Times"/>
          <w:lang w:val="nl-BE"/>
        </w:rPr>
        <w:t>:</w:t>
      </w:r>
      <w:r w:rsidRPr="002E7975">
        <w:rPr>
          <w:rFonts w:eastAsia="Times"/>
          <w:lang w:val="nl-BE"/>
        </w:rPr>
        <w:br/>
      </w:r>
      <w:r w:rsidRPr="002E7975">
        <w:rPr>
          <w:rStyle w:val="OptieChar"/>
          <w:lang w:val="nl-BE"/>
        </w:rPr>
        <w:t>#</w:t>
      </w:r>
      <w:r w:rsidRPr="002E7975">
        <w:rPr>
          <w:rStyle w:val="OptieChar"/>
          <w:rFonts w:eastAsia="Times"/>
          <w:lang w:val="nl-BE"/>
        </w:rPr>
        <w:t>300 kPa</w:t>
      </w:r>
      <w:r w:rsidR="00B4762B">
        <w:rPr>
          <w:rStyle w:val="OptieChar"/>
          <w:rFonts w:eastAsia="Times"/>
          <w:lang w:val="nl-BE"/>
        </w:rPr>
        <w:t xml:space="preserve"> </w:t>
      </w:r>
      <w:r w:rsidRPr="002E7975">
        <w:rPr>
          <w:rStyle w:val="OptieChar"/>
          <w:lang w:val="nl-BE"/>
        </w:rPr>
        <w:t>#</w:t>
      </w:r>
      <w:r w:rsidRPr="002E7975">
        <w:rPr>
          <w:rStyle w:val="OptieChar"/>
          <w:rFonts w:eastAsia="Times"/>
          <w:lang w:val="nl-BE"/>
        </w:rPr>
        <w:t>500 kPa</w:t>
      </w:r>
      <w:r w:rsidR="00B4762B">
        <w:rPr>
          <w:rStyle w:val="OptieChar"/>
          <w:rFonts w:eastAsia="Times"/>
          <w:lang w:val="nl-BE"/>
        </w:rPr>
        <w:t xml:space="preserve"> </w:t>
      </w:r>
      <w:r w:rsidRPr="002E7975">
        <w:rPr>
          <w:rStyle w:val="OptieChar"/>
          <w:lang w:val="nl-BE"/>
        </w:rPr>
        <w:t>#</w:t>
      </w:r>
      <w:r w:rsidRPr="002E7975">
        <w:rPr>
          <w:rStyle w:val="OptieChar"/>
          <w:rFonts w:eastAsia="Times"/>
          <w:lang w:val="nl-BE"/>
        </w:rPr>
        <w:t>700 kPa</w:t>
      </w:r>
    </w:p>
    <w:p w14:paraId="7184C7FF" w14:textId="77777777" w:rsidR="004400BF" w:rsidRPr="002E7975" w:rsidRDefault="004400BF" w:rsidP="004400BF">
      <w:pPr>
        <w:pStyle w:val="83Kenm"/>
        <w:rPr>
          <w:rFonts w:eastAsia="Times"/>
          <w:lang w:val="nl-BE"/>
        </w:rPr>
      </w:pPr>
      <w:r w:rsidRPr="002E7975">
        <w:rPr>
          <w:rFonts w:eastAsia="Times"/>
          <w:lang w:val="nl-BE"/>
        </w:rPr>
        <w:t>-</w:t>
      </w:r>
      <w:r w:rsidRPr="002E7975">
        <w:rPr>
          <w:rFonts w:eastAsia="Times"/>
          <w:lang w:val="nl-BE"/>
        </w:rPr>
        <w:tab/>
        <w:t>Treksterkte</w:t>
      </w:r>
      <w:r w:rsidRPr="002E7975">
        <w:rPr>
          <w:rStyle w:val="83KenmCursiefGrijs-50Char"/>
          <w:rFonts w:eastAsia="Times"/>
          <w:lang w:val="nl-BE"/>
        </w:rPr>
        <w:t xml:space="preserve"> </w:t>
      </w:r>
      <w:r w:rsidRPr="002E7975">
        <w:rPr>
          <w:rStyle w:val="83KenmCursiefGrijs-50Char"/>
          <w:lang w:val="nl-BE"/>
        </w:rPr>
        <w:t xml:space="preserve">[volgens </w:t>
      </w:r>
      <w:r w:rsidR="00940FFB" w:rsidRPr="002E7975">
        <w:rPr>
          <w:rStyle w:val="83KenmCursiefGrijs-50Char"/>
          <w:lang w:val="nl-BE"/>
        </w:rPr>
        <w:t>NBN </w:t>
      </w:r>
      <w:r w:rsidRPr="002E7975">
        <w:rPr>
          <w:rStyle w:val="83KenmCursiefGrijs-50Char"/>
          <w:lang w:val="nl-BE"/>
        </w:rPr>
        <w:t>EN</w:t>
      </w:r>
      <w:r w:rsidR="00940FFB" w:rsidRPr="002E7975">
        <w:rPr>
          <w:rStyle w:val="83KenmCursiefGrijs-50Char"/>
          <w:lang w:val="nl-BE"/>
        </w:rPr>
        <w:t> </w:t>
      </w:r>
      <w:r w:rsidRPr="002E7975">
        <w:rPr>
          <w:rStyle w:val="83KenmCursiefGrijs-50Char"/>
          <w:lang w:val="nl-BE"/>
        </w:rPr>
        <w:t>1607</w:t>
      </w:r>
      <w:r w:rsidR="00940FFB" w:rsidRPr="002E7975">
        <w:rPr>
          <w:rStyle w:val="83KenmCursiefGrijs-50Char"/>
          <w:lang w:val="nl-BE"/>
        </w:rPr>
        <w:t>:1997</w:t>
      </w:r>
      <w:r w:rsidRPr="002E7975">
        <w:rPr>
          <w:rStyle w:val="83KenmCursiefGrijs-50Char"/>
          <w:lang w:val="nl-BE"/>
        </w:rPr>
        <w:t>]:</w:t>
      </w:r>
      <w:r w:rsidRPr="002E7975">
        <w:rPr>
          <w:rStyle w:val="83KenmCursiefGrijs-50Char"/>
          <w:lang w:val="nl-BE"/>
        </w:rPr>
        <w:tab/>
      </w:r>
      <w:r w:rsidRPr="002E7975">
        <w:rPr>
          <w:rFonts w:eastAsia="Times"/>
          <w:lang w:val="nl-BE"/>
        </w:rPr>
        <w:t>&gt; 200 kPa</w:t>
      </w:r>
    </w:p>
    <w:p w14:paraId="3744AEDF" w14:textId="77777777" w:rsidR="00CB2151" w:rsidRPr="002E7975" w:rsidRDefault="00CB2151" w:rsidP="00CB2151">
      <w:pPr>
        <w:pStyle w:val="Kop9"/>
        <w:rPr>
          <w:lang w:val="nl-BE"/>
        </w:rPr>
      </w:pPr>
      <w:r w:rsidRPr="002E7975">
        <w:rPr>
          <w:lang w:val="nl-BE"/>
        </w:rPr>
        <w:t>.3</w:t>
      </w:r>
      <w:r w:rsidR="00AF0781" w:rsidRPr="002E7975">
        <w:rPr>
          <w:lang w:val="nl-BE"/>
        </w:rPr>
        <w:t>3</w:t>
      </w:r>
      <w:r w:rsidRPr="002E7975">
        <w:rPr>
          <w:lang w:val="nl-BE"/>
        </w:rPr>
        <w:t>.51.50.</w:t>
      </w:r>
      <w:r w:rsidRPr="002E7975">
        <w:rPr>
          <w:lang w:val="nl-BE"/>
        </w:rPr>
        <w:tab/>
      </w:r>
      <w:r w:rsidR="00D31AEB" w:rsidRPr="002E7975">
        <w:rPr>
          <w:lang w:val="nl-BE"/>
        </w:rPr>
        <w:t>Vervormingen</w:t>
      </w:r>
      <w:r w:rsidRPr="002E7975">
        <w:rPr>
          <w:lang w:val="nl-BE"/>
        </w:rPr>
        <w:t>:</w:t>
      </w:r>
    </w:p>
    <w:p w14:paraId="60F57455" w14:textId="77777777" w:rsidR="00CB2151" w:rsidRPr="002E7975" w:rsidRDefault="00CB2151" w:rsidP="00CB2151">
      <w:pPr>
        <w:pStyle w:val="83Kenm"/>
        <w:rPr>
          <w:rFonts w:eastAsia="Times"/>
          <w:lang w:val="nl-BE"/>
        </w:rPr>
      </w:pPr>
      <w:r w:rsidRPr="002E7975">
        <w:rPr>
          <w:rFonts w:eastAsia="Times"/>
          <w:lang w:val="nl-BE"/>
        </w:rPr>
        <w:t>-</w:t>
      </w:r>
      <w:r w:rsidRPr="002E7975">
        <w:rPr>
          <w:rFonts w:eastAsia="Times"/>
          <w:lang w:val="nl-BE"/>
        </w:rPr>
        <w:tab/>
        <w:t>Lineaire uitzettingscoëfficiënt:</w:t>
      </w:r>
      <w:r w:rsidRPr="002E7975">
        <w:rPr>
          <w:rFonts w:eastAsia="Times"/>
          <w:lang w:val="nl-BE"/>
        </w:rPr>
        <w:tab/>
        <w:t>- 0,07 mm/(m</w:t>
      </w:r>
      <w:r w:rsidR="00940FFB" w:rsidRPr="002E7975">
        <w:rPr>
          <w:rFonts w:eastAsia="Times"/>
          <w:lang w:val="nl-BE"/>
        </w:rPr>
        <w:t>.</w:t>
      </w:r>
      <w:r w:rsidRPr="002E7975">
        <w:rPr>
          <w:rFonts w:eastAsia="Times"/>
          <w:lang w:val="nl-BE"/>
        </w:rPr>
        <w:t>K)</w:t>
      </w:r>
    </w:p>
    <w:p w14:paraId="437CBA1E" w14:textId="77777777" w:rsidR="00D31AEB" w:rsidRPr="002E7975" w:rsidRDefault="00D31AEB" w:rsidP="00940FFB">
      <w:pPr>
        <w:pStyle w:val="83Kenm"/>
        <w:rPr>
          <w:rFonts w:eastAsia="Times"/>
          <w:lang w:val="nl-BE"/>
        </w:rPr>
      </w:pPr>
      <w:r w:rsidRPr="002E7975">
        <w:rPr>
          <w:rFonts w:eastAsia="Times"/>
          <w:lang w:val="nl-BE"/>
        </w:rPr>
        <w:t>-</w:t>
      </w:r>
      <w:r w:rsidRPr="002E7975">
        <w:rPr>
          <w:rFonts w:eastAsia="Times"/>
          <w:lang w:val="nl-BE"/>
        </w:rPr>
        <w:tab/>
        <w:t>Maatvastheid bij 70 °C en 90 % relatieve vochtigheid</w:t>
      </w:r>
      <w:r w:rsidR="00940FFB" w:rsidRPr="002E7975">
        <w:rPr>
          <w:rFonts w:eastAsia="Times"/>
          <w:lang w:val="nl-BE"/>
        </w:rPr>
        <w:t xml:space="preserve"> </w:t>
      </w:r>
      <w:r w:rsidRPr="002E7975">
        <w:rPr>
          <w:rStyle w:val="83KenmCursiefGrijs-50Char"/>
          <w:lang w:val="nl-BE"/>
        </w:rPr>
        <w:t xml:space="preserve">[volgens </w:t>
      </w:r>
      <w:r w:rsidR="00940FFB" w:rsidRPr="002E7975">
        <w:rPr>
          <w:rStyle w:val="83KenmCursiefGrijs-50Char"/>
          <w:lang w:val="nl-BE"/>
        </w:rPr>
        <w:t>NBN </w:t>
      </w:r>
      <w:r w:rsidRPr="002E7975">
        <w:rPr>
          <w:rStyle w:val="83KenmCursiefGrijs-50Char"/>
          <w:lang w:val="nl-BE"/>
        </w:rPr>
        <w:t>EN 1604</w:t>
      </w:r>
      <w:r w:rsidR="00367535" w:rsidRPr="002E7975">
        <w:rPr>
          <w:rStyle w:val="83KenmCursiefGrijs-50Char"/>
          <w:lang w:val="nl-BE"/>
        </w:rPr>
        <w:t>:</w:t>
      </w:r>
      <w:r w:rsidR="00940FFB" w:rsidRPr="002E7975">
        <w:rPr>
          <w:rStyle w:val="83KenmCursiefGrijs-50Char"/>
          <w:lang w:val="nl-BE"/>
        </w:rPr>
        <w:t>1997 + /A1:2006</w:t>
      </w:r>
      <w:r w:rsidRPr="002E7975">
        <w:rPr>
          <w:rStyle w:val="83KenmCursiefGrijs-50Char"/>
          <w:lang w:val="nl-BE"/>
        </w:rPr>
        <w:t>]</w:t>
      </w:r>
      <w:r w:rsidRPr="002E7975">
        <w:rPr>
          <w:rFonts w:eastAsia="Times"/>
          <w:lang w:val="nl-BE"/>
        </w:rPr>
        <w:t>:</w:t>
      </w:r>
      <w:r w:rsidRPr="002E7975">
        <w:rPr>
          <w:rFonts w:eastAsia="Times"/>
          <w:lang w:val="nl-BE"/>
        </w:rPr>
        <w:tab/>
        <w:t>≤ 5 %</w:t>
      </w:r>
    </w:p>
    <w:p w14:paraId="04C21F93" w14:textId="77777777" w:rsidR="00D31AEB" w:rsidRPr="002E7975" w:rsidRDefault="00D31AEB" w:rsidP="00D31AEB">
      <w:pPr>
        <w:pStyle w:val="83Kenm"/>
        <w:rPr>
          <w:rFonts w:eastAsia="Times"/>
          <w:lang w:val="nl-BE"/>
        </w:rPr>
      </w:pPr>
      <w:r w:rsidRPr="002E7975">
        <w:rPr>
          <w:rFonts w:eastAsia="Times"/>
          <w:lang w:val="nl-BE"/>
        </w:rPr>
        <w:t>-</w:t>
      </w:r>
      <w:r w:rsidRPr="002E7975">
        <w:rPr>
          <w:rFonts w:eastAsia="Times"/>
          <w:lang w:val="nl-BE"/>
        </w:rPr>
        <w:tab/>
        <w:t xml:space="preserve">Maatvastheid bij 70 °C temperatuur 40 kPa druk </w:t>
      </w:r>
      <w:r w:rsidRPr="002E7975">
        <w:rPr>
          <w:rStyle w:val="83KenmCursiefGrijs-50Char"/>
          <w:lang w:val="nl-BE"/>
        </w:rPr>
        <w:t xml:space="preserve">[volgens </w:t>
      </w:r>
      <w:r w:rsidR="00940FFB" w:rsidRPr="002E7975">
        <w:rPr>
          <w:rStyle w:val="83KenmCursiefGrijs-50Char"/>
          <w:lang w:val="nl-BE"/>
        </w:rPr>
        <w:t>NBN </w:t>
      </w:r>
      <w:r w:rsidRPr="002E7975">
        <w:rPr>
          <w:rStyle w:val="83KenmCursiefGrijs-50Char"/>
          <w:lang w:val="nl-BE"/>
        </w:rPr>
        <w:t>EN 1605</w:t>
      </w:r>
      <w:r w:rsidR="00367535" w:rsidRPr="002E7975">
        <w:rPr>
          <w:rStyle w:val="83KenmCursiefGrijs-50Char"/>
          <w:lang w:val="nl-BE"/>
        </w:rPr>
        <w:t>:1997</w:t>
      </w:r>
      <w:r w:rsidRPr="002E7975">
        <w:rPr>
          <w:rStyle w:val="83KenmCursiefGrijs-50Char"/>
          <w:lang w:val="nl-BE"/>
        </w:rPr>
        <w:t>]</w:t>
      </w:r>
      <w:r w:rsidRPr="002E7975">
        <w:rPr>
          <w:rFonts w:eastAsia="Times"/>
          <w:lang w:val="nl-BE"/>
        </w:rPr>
        <w:t>:</w:t>
      </w:r>
      <w:r w:rsidRPr="002E7975">
        <w:rPr>
          <w:rFonts w:eastAsia="Times"/>
          <w:lang w:val="nl-BE"/>
        </w:rPr>
        <w:tab/>
        <w:t>≤ 5 %</w:t>
      </w:r>
    </w:p>
    <w:p w14:paraId="63A8C2FA" w14:textId="77777777" w:rsidR="00E43858" w:rsidRPr="002E7975" w:rsidRDefault="00E43858" w:rsidP="00E43858">
      <w:pPr>
        <w:pStyle w:val="83Kenm"/>
        <w:rPr>
          <w:rFonts w:eastAsia="Times"/>
          <w:lang w:val="nl-BE"/>
        </w:rPr>
      </w:pPr>
      <w:r w:rsidRPr="002E7975">
        <w:rPr>
          <w:rFonts w:eastAsia="Times"/>
          <w:lang w:val="nl-BE"/>
        </w:rPr>
        <w:t>-</w:t>
      </w:r>
      <w:r w:rsidRPr="002E7975">
        <w:rPr>
          <w:rFonts w:eastAsia="Times"/>
          <w:lang w:val="nl-BE"/>
        </w:rPr>
        <w:tab/>
      </w:r>
      <w:r w:rsidR="005104FC" w:rsidRPr="002E7975">
        <w:rPr>
          <w:rFonts w:eastAsia="Times"/>
          <w:lang w:val="nl-BE"/>
        </w:rPr>
        <w:t>Langetermijndruksterkte, kruipgedrag</w:t>
      </w:r>
      <w:r w:rsidRPr="002E7975">
        <w:rPr>
          <w:rFonts w:eastAsia="Times"/>
          <w:lang w:val="nl-BE"/>
        </w:rPr>
        <w:t xml:space="preserve"> (50 </w:t>
      </w:r>
      <w:r w:rsidR="00AA2D60" w:rsidRPr="002E7975">
        <w:rPr>
          <w:rFonts w:eastAsia="Times"/>
          <w:lang w:val="nl-BE"/>
        </w:rPr>
        <w:t>jaar</w:t>
      </w:r>
      <w:r w:rsidRPr="002E7975">
        <w:rPr>
          <w:rFonts w:eastAsia="Times"/>
          <w:lang w:val="nl-BE"/>
        </w:rPr>
        <w:t xml:space="preserve">, </w:t>
      </w:r>
      <w:r w:rsidR="005104FC" w:rsidRPr="002E7975">
        <w:rPr>
          <w:rFonts w:eastAsia="Times"/>
          <w:lang w:val="nl-BE"/>
        </w:rPr>
        <w:t>vervorming</w:t>
      </w:r>
      <w:r w:rsidRPr="002E7975">
        <w:rPr>
          <w:rFonts w:eastAsia="Times"/>
          <w:lang w:val="nl-BE"/>
        </w:rPr>
        <w:t xml:space="preserve"> &lt; 2 %) </w:t>
      </w:r>
      <w:r w:rsidRPr="002E7975">
        <w:rPr>
          <w:rStyle w:val="83KenmCursiefGrijs-50Char"/>
          <w:rFonts w:eastAsia="New York"/>
          <w:lang w:val="nl-BE"/>
        </w:rPr>
        <w:t>[volgens NBN EN 1606:1997] </w:t>
      </w:r>
      <w:r w:rsidR="005104FC" w:rsidRPr="002E7975">
        <w:rPr>
          <w:rFonts w:eastAsia="Times"/>
          <w:lang w:val="nl-BE"/>
        </w:rPr>
        <w:t>:</w:t>
      </w:r>
      <w:r w:rsidRPr="002E7975">
        <w:rPr>
          <w:rFonts w:eastAsia="Times"/>
          <w:lang w:val="nl-BE"/>
        </w:rPr>
        <w:br/>
        <w:t>CC(2/1,5/50) σ</w:t>
      </w:r>
      <w:r w:rsidRPr="002E7975">
        <w:rPr>
          <w:rFonts w:eastAsia="Times"/>
          <w:vertAlign w:val="subscript"/>
          <w:lang w:val="nl-BE"/>
        </w:rPr>
        <w:t>c</w:t>
      </w:r>
      <w:r w:rsidRPr="002E7975">
        <w:rPr>
          <w:rFonts w:eastAsia="Times"/>
          <w:lang w:val="nl-BE"/>
        </w:rPr>
        <w:t xml:space="preserve"> kPa</w:t>
      </w:r>
      <w:r w:rsidRPr="002E7975">
        <w:rPr>
          <w:rFonts w:eastAsia="Times"/>
          <w:vertAlign w:val="subscript"/>
          <w:lang w:val="nl-BE"/>
        </w:rPr>
        <w:br/>
      </w:r>
      <w:r w:rsidRPr="009E1D31">
        <w:rPr>
          <w:rStyle w:val="OptieChar"/>
          <w:rFonts w:eastAsia="Times"/>
          <w:lang w:val="nl-BE"/>
        </w:rPr>
        <w:t>#σ</w:t>
      </w:r>
      <w:r w:rsidRPr="009E1D31">
        <w:rPr>
          <w:rStyle w:val="OptieChar"/>
          <w:rFonts w:eastAsia="Times"/>
          <w:vertAlign w:val="subscript"/>
          <w:lang w:val="nl-BE"/>
        </w:rPr>
        <w:t>c</w:t>
      </w:r>
      <w:r w:rsidRPr="009E1D31">
        <w:rPr>
          <w:rStyle w:val="OptieChar"/>
          <w:rFonts w:eastAsia="Times"/>
          <w:lang w:val="nl-BE"/>
        </w:rPr>
        <w:t xml:space="preserve"> = 130 kPa</w:t>
      </w:r>
      <w:r w:rsidRPr="002E7975">
        <w:rPr>
          <w:rStyle w:val="83KenmCursiefGrijs-50Char"/>
          <w:rFonts w:eastAsia="New York"/>
          <w:lang w:val="nl-BE"/>
        </w:rPr>
        <w:t xml:space="preserve"> [type 300 kPa]</w:t>
      </w:r>
      <w:r w:rsidRPr="002E7975">
        <w:rPr>
          <w:rFonts w:eastAsia="Times"/>
          <w:lang w:val="nl-BE"/>
        </w:rPr>
        <w:br/>
      </w:r>
      <w:r w:rsidRPr="009E1D31">
        <w:rPr>
          <w:rStyle w:val="OptieChar"/>
          <w:rFonts w:eastAsia="Times"/>
          <w:lang w:val="nl-BE"/>
        </w:rPr>
        <w:t>#σ</w:t>
      </w:r>
      <w:r w:rsidRPr="009E1D31">
        <w:rPr>
          <w:rStyle w:val="OptieChar"/>
          <w:rFonts w:eastAsia="Times"/>
          <w:vertAlign w:val="subscript"/>
          <w:lang w:val="nl-BE"/>
        </w:rPr>
        <w:t>c</w:t>
      </w:r>
      <w:r w:rsidRPr="009E1D31">
        <w:rPr>
          <w:rStyle w:val="OptieChar"/>
          <w:rFonts w:eastAsia="Times"/>
          <w:lang w:val="nl-BE"/>
        </w:rPr>
        <w:t xml:space="preserve"> = 180 kPa</w:t>
      </w:r>
      <w:r w:rsidRPr="002E7975">
        <w:rPr>
          <w:rStyle w:val="83KenmCursiefGrijs-50Char"/>
          <w:rFonts w:eastAsia="New York"/>
          <w:lang w:val="nl-BE"/>
        </w:rPr>
        <w:t xml:space="preserve"> [type 500 kPa]</w:t>
      </w:r>
      <w:r w:rsidRPr="002E7975">
        <w:rPr>
          <w:rFonts w:eastAsia="Times"/>
          <w:lang w:val="nl-BE"/>
        </w:rPr>
        <w:br/>
      </w:r>
      <w:r w:rsidRPr="009E1D31">
        <w:rPr>
          <w:rStyle w:val="OptieChar"/>
          <w:rFonts w:eastAsia="Times"/>
          <w:lang w:val="nl-BE"/>
        </w:rPr>
        <w:t>#σ</w:t>
      </w:r>
      <w:r w:rsidRPr="009E1D31">
        <w:rPr>
          <w:rStyle w:val="OptieChar"/>
          <w:rFonts w:eastAsia="Times"/>
          <w:vertAlign w:val="subscript"/>
          <w:lang w:val="nl-BE"/>
        </w:rPr>
        <w:t>c</w:t>
      </w:r>
      <w:r w:rsidRPr="009E1D31">
        <w:rPr>
          <w:rStyle w:val="OptieChar"/>
          <w:rFonts w:eastAsia="Times"/>
          <w:lang w:val="nl-BE"/>
        </w:rPr>
        <w:t xml:space="preserve"> = 250 kPa</w:t>
      </w:r>
      <w:r w:rsidRPr="002E7975">
        <w:rPr>
          <w:rStyle w:val="83KenmCursiefGrijs-50Char"/>
          <w:rFonts w:eastAsia="New York"/>
          <w:lang w:val="nl-BE"/>
        </w:rPr>
        <w:t xml:space="preserve"> [type 700 kPa]</w:t>
      </w:r>
    </w:p>
    <w:p w14:paraId="19EC5CB8" w14:textId="77777777" w:rsidR="00CB2151" w:rsidRPr="002E7975" w:rsidRDefault="00CB2151" w:rsidP="00CB2151">
      <w:pPr>
        <w:pStyle w:val="Kop8"/>
        <w:rPr>
          <w:lang w:val="nl-BE"/>
        </w:rPr>
      </w:pPr>
      <w:r w:rsidRPr="002E7975">
        <w:rPr>
          <w:lang w:val="nl-BE"/>
        </w:rPr>
        <w:t>.3</w:t>
      </w:r>
      <w:r w:rsidR="00AF0781" w:rsidRPr="002E7975">
        <w:rPr>
          <w:lang w:val="nl-BE"/>
        </w:rPr>
        <w:t>3</w:t>
      </w:r>
      <w:r w:rsidRPr="002E7975">
        <w:rPr>
          <w:lang w:val="nl-BE"/>
        </w:rPr>
        <w:t>.53.</w:t>
      </w:r>
      <w:r w:rsidRPr="002E7975">
        <w:rPr>
          <w:lang w:val="nl-BE"/>
        </w:rPr>
        <w:tab/>
        <w:t>ER 3 Hygiëne, gezondheid, milieu:</w:t>
      </w:r>
    </w:p>
    <w:p w14:paraId="1BADC042" w14:textId="77777777" w:rsidR="00A601A8" w:rsidRPr="002E7975" w:rsidRDefault="00A601A8" w:rsidP="00A601A8">
      <w:pPr>
        <w:pStyle w:val="Kop9"/>
        <w:rPr>
          <w:lang w:val="nl-BE"/>
        </w:rPr>
      </w:pPr>
      <w:r w:rsidRPr="002E7975">
        <w:rPr>
          <w:lang w:val="nl-BE"/>
        </w:rPr>
        <w:t>.3</w:t>
      </w:r>
      <w:r w:rsidR="00AF0781" w:rsidRPr="002E7975">
        <w:rPr>
          <w:lang w:val="nl-BE"/>
        </w:rPr>
        <w:t>3</w:t>
      </w:r>
      <w:r w:rsidRPr="002E7975">
        <w:rPr>
          <w:lang w:val="nl-BE"/>
        </w:rPr>
        <w:t>.53.30.</w:t>
      </w:r>
      <w:r w:rsidRPr="002E7975">
        <w:rPr>
          <w:lang w:val="nl-BE"/>
        </w:rPr>
        <w:tab/>
        <w:t>Regen-, water- en vochtdichtheid:</w:t>
      </w:r>
    </w:p>
    <w:p w14:paraId="73B56D67" w14:textId="77777777" w:rsidR="001218EB" w:rsidRPr="002E7975" w:rsidRDefault="001218EB" w:rsidP="001218EB">
      <w:pPr>
        <w:pStyle w:val="83Kenm"/>
        <w:rPr>
          <w:rFonts w:eastAsia="Times"/>
          <w:lang w:val="nl-BE"/>
        </w:rPr>
      </w:pPr>
      <w:r w:rsidRPr="002E7975">
        <w:rPr>
          <w:rFonts w:eastAsia="Times"/>
          <w:lang w:val="nl-BE"/>
        </w:rPr>
        <w:t>-</w:t>
      </w:r>
      <w:r w:rsidRPr="002E7975">
        <w:rPr>
          <w:rFonts w:eastAsia="Times"/>
          <w:lang w:val="nl-BE"/>
        </w:rPr>
        <w:tab/>
        <w:t xml:space="preserve">Diffusieweerstandsgetal μ </w:t>
      </w:r>
      <w:r w:rsidRPr="002E7975">
        <w:rPr>
          <w:rStyle w:val="83KenmCursiefGrijs-50Char"/>
          <w:lang w:val="nl-BE"/>
        </w:rPr>
        <w:t xml:space="preserve">[volgens </w:t>
      </w:r>
      <w:r w:rsidR="00750415" w:rsidRPr="002E7975">
        <w:rPr>
          <w:rStyle w:val="83KenmCursiefGrijs-50Char"/>
          <w:lang w:val="nl-BE"/>
        </w:rPr>
        <w:t>NBN </w:t>
      </w:r>
      <w:r w:rsidRPr="002E7975">
        <w:rPr>
          <w:rStyle w:val="83KenmCursiefGrijs-50Char"/>
          <w:lang w:val="nl-BE"/>
        </w:rPr>
        <w:t>EN 12086</w:t>
      </w:r>
      <w:r w:rsidR="00750415" w:rsidRPr="002E7975">
        <w:rPr>
          <w:rStyle w:val="83KenmCursiefGrijs-50Char"/>
          <w:lang w:val="nl-BE"/>
        </w:rPr>
        <w:t>:1997</w:t>
      </w:r>
      <w:r w:rsidRPr="002E7975">
        <w:rPr>
          <w:rStyle w:val="83KenmCursiefGrijs-50Char"/>
          <w:lang w:val="nl-BE"/>
        </w:rPr>
        <w:t>]</w:t>
      </w:r>
      <w:r w:rsidRPr="002E7975">
        <w:rPr>
          <w:rFonts w:eastAsia="Times"/>
          <w:lang w:val="nl-BE"/>
        </w:rPr>
        <w:t>:</w:t>
      </w:r>
      <w:r w:rsidRPr="002E7975">
        <w:rPr>
          <w:rFonts w:eastAsia="Times"/>
          <w:lang w:val="nl-BE"/>
        </w:rPr>
        <w:tab/>
        <w:t>200 - 60 (afhankelijk van dikte)</w:t>
      </w:r>
    </w:p>
    <w:p w14:paraId="4AEA0CFE" w14:textId="77777777" w:rsidR="00315B34" w:rsidRPr="002E7975" w:rsidRDefault="00315B34" w:rsidP="00315B34">
      <w:pPr>
        <w:pStyle w:val="83Kenm"/>
        <w:rPr>
          <w:rFonts w:eastAsia="Times"/>
          <w:lang w:val="nl-BE"/>
        </w:rPr>
      </w:pPr>
      <w:r w:rsidRPr="002E7975">
        <w:rPr>
          <w:rFonts w:eastAsia="Times"/>
          <w:lang w:val="nl-BE"/>
        </w:rPr>
        <w:t>-</w:t>
      </w:r>
      <w:r w:rsidRPr="002E7975">
        <w:rPr>
          <w:rFonts w:eastAsia="Times"/>
          <w:lang w:val="nl-BE"/>
        </w:rPr>
        <w:tab/>
        <w:t xml:space="preserve">Wateropname bij langdurige onderdompeling </w:t>
      </w:r>
      <w:r w:rsidRPr="002E7975">
        <w:rPr>
          <w:rStyle w:val="83KenmCursiefGrijs-50Char"/>
          <w:lang w:val="nl-BE"/>
        </w:rPr>
        <w:t>[volgens NBN EN 12087:1997]</w:t>
      </w:r>
      <w:r w:rsidRPr="002E7975">
        <w:rPr>
          <w:rFonts w:eastAsia="Times"/>
          <w:lang w:val="nl-BE"/>
        </w:rPr>
        <w:t>:</w:t>
      </w:r>
      <w:r w:rsidRPr="002E7975">
        <w:rPr>
          <w:rFonts w:eastAsia="Times"/>
          <w:lang w:val="nl-BE"/>
        </w:rPr>
        <w:tab/>
        <w:t>WL(T)i ≤ 1 %</w:t>
      </w:r>
    </w:p>
    <w:p w14:paraId="1A6D4969" w14:textId="77777777" w:rsidR="00315B34" w:rsidRPr="002E7975" w:rsidRDefault="00315B34" w:rsidP="00315B34">
      <w:pPr>
        <w:pStyle w:val="83Kenm"/>
        <w:rPr>
          <w:rFonts w:eastAsia="Times"/>
          <w:lang w:val="nl-BE"/>
        </w:rPr>
      </w:pPr>
      <w:r w:rsidRPr="002E7975">
        <w:rPr>
          <w:rFonts w:eastAsia="Times"/>
          <w:lang w:val="nl-BE"/>
        </w:rPr>
        <w:t>-</w:t>
      </w:r>
      <w:r w:rsidRPr="002E7975">
        <w:rPr>
          <w:rFonts w:eastAsia="Times"/>
          <w:lang w:val="nl-BE"/>
        </w:rPr>
        <w:tab/>
        <w:t xml:space="preserve">Wateropname door diffusie </w:t>
      </w:r>
      <w:r w:rsidRPr="002E7975">
        <w:rPr>
          <w:rStyle w:val="83KenmCursiefGrijs-50Char"/>
          <w:lang w:val="nl-BE"/>
        </w:rPr>
        <w:t>[volgens NBN EN 12088:1997]</w:t>
      </w:r>
      <w:r w:rsidRPr="002E7975">
        <w:rPr>
          <w:rFonts w:eastAsia="Times"/>
          <w:lang w:val="nl-BE"/>
        </w:rPr>
        <w:t>:</w:t>
      </w:r>
      <w:r w:rsidRPr="002E7975">
        <w:rPr>
          <w:rFonts w:eastAsia="Times"/>
          <w:lang w:val="nl-BE"/>
        </w:rPr>
        <w:tab/>
        <w:t>klasse WD(V)3</w:t>
      </w:r>
    </w:p>
    <w:p w14:paraId="143B9734" w14:textId="77777777" w:rsidR="00EF4E70" w:rsidRPr="002E7975" w:rsidRDefault="00EF4E70" w:rsidP="00EF4E70">
      <w:pPr>
        <w:pStyle w:val="Kop9"/>
        <w:rPr>
          <w:lang w:val="nl-BE"/>
        </w:rPr>
      </w:pPr>
      <w:r w:rsidRPr="002E7975">
        <w:rPr>
          <w:lang w:val="nl-BE"/>
        </w:rPr>
        <w:t>.33.53.50.</w:t>
      </w:r>
      <w:r w:rsidRPr="002E7975">
        <w:rPr>
          <w:lang w:val="nl-BE"/>
        </w:rPr>
        <w:tab/>
        <w:t>Regen-, water- en vochtdichtheid:</w:t>
      </w:r>
    </w:p>
    <w:p w14:paraId="4D24535F" w14:textId="77777777" w:rsidR="000577E6" w:rsidRPr="002E7975" w:rsidRDefault="000577E6" w:rsidP="00EA045E">
      <w:pPr>
        <w:pStyle w:val="83Kenm"/>
        <w:rPr>
          <w:rFonts w:eastAsia="Times"/>
          <w:lang w:val="nl-BE"/>
        </w:rPr>
      </w:pPr>
      <w:r w:rsidRPr="002E7975">
        <w:rPr>
          <w:rFonts w:eastAsia="Times"/>
          <w:lang w:val="nl-BE"/>
        </w:rPr>
        <w:lastRenderedPageBreak/>
        <w:t>-</w:t>
      </w:r>
      <w:r w:rsidRPr="002E7975">
        <w:rPr>
          <w:rFonts w:eastAsia="Times"/>
          <w:lang w:val="nl-BE"/>
        </w:rPr>
        <w:tab/>
      </w:r>
      <w:r w:rsidR="00EA045E" w:rsidRPr="002E7975">
        <w:rPr>
          <w:rFonts w:eastAsia="Times"/>
          <w:lang w:val="nl-BE"/>
        </w:rPr>
        <w:t>Vries-dooiweerstand</w:t>
      </w:r>
      <w:r w:rsidRPr="002E7975">
        <w:rPr>
          <w:rFonts w:eastAsia="Times"/>
          <w:lang w:val="nl-BE"/>
        </w:rPr>
        <w:t xml:space="preserve"> FTi</w:t>
      </w:r>
      <w:r w:rsidR="00EA045E" w:rsidRPr="002E7975">
        <w:rPr>
          <w:rFonts w:eastAsia="Times"/>
          <w:lang w:val="nl-BE"/>
        </w:rPr>
        <w:t>K</w:t>
      </w:r>
      <w:r w:rsidRPr="002E7975">
        <w:rPr>
          <w:rFonts w:eastAsia="Times"/>
          <w:lang w:val="nl-BE"/>
        </w:rPr>
        <w:t xml:space="preserve"> </w:t>
      </w:r>
      <w:r w:rsidRPr="002E7975">
        <w:rPr>
          <w:rStyle w:val="83KenmCursiefGrijs-50Char"/>
          <w:rFonts w:eastAsia="New York"/>
          <w:lang w:val="nl-BE"/>
        </w:rPr>
        <w:t>[volgens NBN EN 12091:1997] </w:t>
      </w:r>
      <w:r w:rsidRPr="002E7975">
        <w:rPr>
          <w:rFonts w:eastAsia="Times"/>
          <w:lang w:val="nl-BE"/>
        </w:rPr>
        <w:t>:</w:t>
      </w:r>
      <w:r w:rsidRPr="002E7975">
        <w:rPr>
          <w:rFonts w:eastAsia="Times"/>
          <w:lang w:val="nl-BE"/>
        </w:rPr>
        <w:tab/>
      </w:r>
      <w:r w:rsidR="00EA045E" w:rsidRPr="002E7975">
        <w:rPr>
          <w:rFonts w:eastAsia="Times"/>
          <w:lang w:val="nl-BE"/>
        </w:rPr>
        <w:t>k</w:t>
      </w:r>
      <w:r w:rsidRPr="002E7975">
        <w:rPr>
          <w:rFonts w:eastAsia="Times"/>
          <w:lang w:val="nl-BE"/>
        </w:rPr>
        <w:t>lasse FT2</w:t>
      </w:r>
    </w:p>
    <w:p w14:paraId="4A7A066D" w14:textId="77777777" w:rsidR="005627FC" w:rsidRPr="002E7975" w:rsidRDefault="005627FC" w:rsidP="005627FC">
      <w:pPr>
        <w:pStyle w:val="Kop8"/>
        <w:rPr>
          <w:lang w:val="nl-BE"/>
        </w:rPr>
      </w:pPr>
      <w:r w:rsidRPr="002E7975">
        <w:rPr>
          <w:lang w:val="nl-BE"/>
        </w:rPr>
        <w:t>.3</w:t>
      </w:r>
      <w:r w:rsidR="00AF0781" w:rsidRPr="002E7975">
        <w:rPr>
          <w:lang w:val="nl-BE"/>
        </w:rPr>
        <w:t>3</w:t>
      </w:r>
      <w:r w:rsidRPr="002E7975">
        <w:rPr>
          <w:lang w:val="nl-BE"/>
        </w:rPr>
        <w:t>.56.</w:t>
      </w:r>
      <w:r w:rsidRPr="002E7975">
        <w:rPr>
          <w:lang w:val="nl-BE"/>
        </w:rPr>
        <w:tab/>
        <w:t>ER 6 Energiebesparing en warmtebehoud:</w:t>
      </w:r>
    </w:p>
    <w:p w14:paraId="46555A37" w14:textId="77777777" w:rsidR="005627FC" w:rsidRPr="002E7975" w:rsidRDefault="005627FC" w:rsidP="005627FC">
      <w:pPr>
        <w:pStyle w:val="Kop9"/>
        <w:rPr>
          <w:lang w:val="nl-BE"/>
        </w:rPr>
      </w:pPr>
      <w:r w:rsidRPr="002E7975">
        <w:rPr>
          <w:lang w:val="nl-BE"/>
        </w:rPr>
        <w:t>.3</w:t>
      </w:r>
      <w:r w:rsidR="00AF0781" w:rsidRPr="002E7975">
        <w:rPr>
          <w:lang w:val="nl-BE"/>
        </w:rPr>
        <w:t>3</w:t>
      </w:r>
      <w:r w:rsidRPr="002E7975">
        <w:rPr>
          <w:lang w:val="nl-BE"/>
        </w:rPr>
        <w:t>.56.10.</w:t>
      </w:r>
      <w:r w:rsidRPr="002E7975">
        <w:rPr>
          <w:lang w:val="nl-BE"/>
        </w:rPr>
        <w:tab/>
        <w:t>Warmte-isolatie:</w:t>
      </w:r>
    </w:p>
    <w:p w14:paraId="5372C8EB" w14:textId="00B6CE7C" w:rsidR="00EA045E" w:rsidRPr="000A318E" w:rsidRDefault="004400BF" w:rsidP="000A318E">
      <w:pPr>
        <w:pStyle w:val="83Kenm"/>
        <w:rPr>
          <w:rFonts w:eastAsia="Times"/>
          <w:color w:val="FF0000"/>
          <w:lang w:val="nl-BE"/>
        </w:rPr>
      </w:pPr>
      <w:r w:rsidRPr="002E7975">
        <w:rPr>
          <w:rFonts w:eastAsia="Times"/>
          <w:lang w:val="nl-BE"/>
        </w:rPr>
        <w:t>-</w:t>
      </w:r>
      <w:r w:rsidRPr="002E7975">
        <w:rPr>
          <w:rFonts w:eastAsia="Times"/>
          <w:lang w:val="nl-BE"/>
        </w:rPr>
        <w:tab/>
      </w:r>
      <w:r w:rsidR="00763303" w:rsidRPr="002E7975">
        <w:rPr>
          <w:rFonts w:eastAsia="Times"/>
          <w:lang w:val="nl-BE"/>
        </w:rPr>
        <w:t>Warmtegeleidingscoëfficiënt λ</w:t>
      </w:r>
      <w:r w:rsidR="00763303" w:rsidRPr="002E7975">
        <w:rPr>
          <w:rFonts w:eastAsia="Times"/>
          <w:vertAlign w:val="subscript"/>
          <w:lang w:val="nl-BE"/>
        </w:rPr>
        <w:t xml:space="preserve">D </w:t>
      </w:r>
      <w:r w:rsidR="00763303" w:rsidRPr="002E7975">
        <w:rPr>
          <w:rFonts w:eastAsia="Times"/>
          <w:lang w:val="nl-BE"/>
        </w:rPr>
        <w:t xml:space="preserve">gedeclareerd </w:t>
      </w:r>
      <w:r w:rsidR="0066267A" w:rsidRPr="002E7975">
        <w:rPr>
          <w:rStyle w:val="83KenmCursiefGrijs-50Char"/>
          <w:lang w:val="nl-BE"/>
        </w:rPr>
        <w:t xml:space="preserve">[volgens </w:t>
      </w:r>
      <w:r w:rsidR="006012B9" w:rsidRPr="002E7975">
        <w:rPr>
          <w:rStyle w:val="83KenmCursiefGrijs-50Char"/>
          <w:lang w:val="nl-BE"/>
        </w:rPr>
        <w:t>NBN </w:t>
      </w:r>
      <w:r w:rsidR="0066267A" w:rsidRPr="002E7975">
        <w:rPr>
          <w:rStyle w:val="83KenmCursiefGrijs-50Char"/>
          <w:lang w:val="nl-BE"/>
        </w:rPr>
        <w:t>EN</w:t>
      </w:r>
      <w:r w:rsidR="00703BBF" w:rsidRPr="002E7975">
        <w:rPr>
          <w:rStyle w:val="83KenmCursiefGrijs-50Char"/>
          <w:lang w:val="nl-BE"/>
        </w:rPr>
        <w:t> </w:t>
      </w:r>
      <w:r w:rsidR="0066267A" w:rsidRPr="002E7975">
        <w:rPr>
          <w:rStyle w:val="83KenmCursiefGrijs-50Char"/>
          <w:lang w:val="nl-BE"/>
        </w:rPr>
        <w:t>13164</w:t>
      </w:r>
      <w:r w:rsidR="006012B9" w:rsidRPr="002E7975">
        <w:rPr>
          <w:rStyle w:val="83KenmCursiefGrijs-50Char"/>
          <w:lang w:val="nl-BE"/>
        </w:rPr>
        <w:t>: 2013</w:t>
      </w:r>
      <w:r w:rsidR="0066267A" w:rsidRPr="002E7975">
        <w:rPr>
          <w:rStyle w:val="83KenmCursiefGrijs-50Char"/>
          <w:lang w:val="nl-BE"/>
        </w:rPr>
        <w:t>]</w:t>
      </w:r>
      <w:r w:rsidR="00703BBF" w:rsidRPr="002E7975">
        <w:rPr>
          <w:rFonts w:eastAsia="Times"/>
          <w:lang w:val="nl-BE"/>
        </w:rPr>
        <w:t>:</w:t>
      </w:r>
      <w:r w:rsidR="006012B9" w:rsidRPr="002E7975">
        <w:rPr>
          <w:rFonts w:eastAsia="Times"/>
          <w:lang w:val="nl-BE"/>
        </w:rPr>
        <w:br/>
      </w:r>
      <w:r w:rsidR="00EA045E" w:rsidRPr="009E1D31">
        <w:rPr>
          <w:rStyle w:val="OptieChar"/>
          <w:lang w:val="nl-BE"/>
        </w:rPr>
        <w:t>#</w:t>
      </w:r>
      <w:r w:rsidR="00EA045E" w:rsidRPr="009E1D31">
        <w:rPr>
          <w:rStyle w:val="OptieChar"/>
          <w:rFonts w:eastAsia="Times"/>
          <w:lang w:val="nl-BE"/>
        </w:rPr>
        <w:t>0,03</w:t>
      </w:r>
      <w:r w:rsidR="00AE2237">
        <w:rPr>
          <w:rStyle w:val="OptieChar"/>
          <w:rFonts w:eastAsia="Times"/>
          <w:lang w:val="nl-BE"/>
        </w:rPr>
        <w:t>5</w:t>
      </w:r>
      <w:r w:rsidR="00EA045E" w:rsidRPr="009E1D31">
        <w:rPr>
          <w:rStyle w:val="OptieChar"/>
          <w:rFonts w:eastAsia="Times"/>
          <w:lang w:val="nl-BE"/>
        </w:rPr>
        <w:t> W/(m.K)</w:t>
      </w:r>
      <w:r w:rsidR="00EA045E" w:rsidRPr="002E7975">
        <w:rPr>
          <w:rStyle w:val="83KenmCursiefGrijs-50Char"/>
          <w:rFonts w:eastAsia="New York"/>
          <w:lang w:val="nl-BE"/>
        </w:rPr>
        <w:t xml:space="preserve"> [type 300 kPa] [≥ 100 - 180 mm]</w:t>
      </w:r>
      <w:r w:rsidR="00EA045E" w:rsidRPr="002E7975">
        <w:rPr>
          <w:rFonts w:eastAsia="Times"/>
          <w:szCs w:val="10"/>
          <w:lang w:val="nl-BE"/>
        </w:rPr>
        <w:br/>
      </w:r>
      <w:r w:rsidR="00EA045E" w:rsidRPr="009E1D31">
        <w:rPr>
          <w:rStyle w:val="OptieChar"/>
          <w:lang w:val="nl-BE"/>
        </w:rPr>
        <w:t>#</w:t>
      </w:r>
      <w:r w:rsidR="00EA045E" w:rsidRPr="009E1D31">
        <w:rPr>
          <w:rStyle w:val="OptieChar"/>
          <w:rFonts w:eastAsia="Times"/>
          <w:lang w:val="nl-BE"/>
        </w:rPr>
        <w:t>0,03</w:t>
      </w:r>
      <w:r w:rsidR="00AE2237">
        <w:rPr>
          <w:rStyle w:val="OptieChar"/>
          <w:rFonts w:eastAsia="Times"/>
          <w:lang w:val="nl-BE"/>
        </w:rPr>
        <w:t>6</w:t>
      </w:r>
      <w:r w:rsidR="00EA045E" w:rsidRPr="009E1D31">
        <w:rPr>
          <w:rStyle w:val="OptieChar"/>
          <w:rFonts w:eastAsia="Times"/>
          <w:lang w:val="nl-BE"/>
        </w:rPr>
        <w:t> W/(m.K)</w:t>
      </w:r>
      <w:r w:rsidR="00EA045E" w:rsidRPr="002E7975">
        <w:rPr>
          <w:rStyle w:val="83KenmCursiefGrijs-50Char"/>
          <w:rFonts w:eastAsia="New York"/>
          <w:lang w:val="nl-BE"/>
        </w:rPr>
        <w:t xml:space="preserve"> [type 300 kPa] [&lt; 180 - 320 mm]</w:t>
      </w:r>
      <w:r w:rsidR="00EA045E" w:rsidRPr="002E7975">
        <w:rPr>
          <w:rFonts w:eastAsia="Times"/>
          <w:szCs w:val="10"/>
          <w:lang w:val="nl-BE"/>
        </w:rPr>
        <w:br/>
      </w:r>
      <w:r w:rsidR="00B1570D" w:rsidRPr="009E1D31">
        <w:rPr>
          <w:rStyle w:val="OptieChar"/>
          <w:lang w:val="nl-BE"/>
        </w:rPr>
        <w:t>#</w:t>
      </w:r>
      <w:r w:rsidR="00B1570D" w:rsidRPr="009E1D31">
        <w:rPr>
          <w:rStyle w:val="OptieChar"/>
          <w:rFonts w:eastAsia="Times"/>
          <w:lang w:val="nl-BE"/>
        </w:rPr>
        <w:t>0,0</w:t>
      </w:r>
      <w:r w:rsidR="000A318E">
        <w:rPr>
          <w:rStyle w:val="OptieChar"/>
          <w:rFonts w:eastAsia="Times"/>
          <w:lang w:val="nl-BE"/>
        </w:rPr>
        <w:t>27</w:t>
      </w:r>
      <w:r w:rsidR="00B1570D" w:rsidRPr="009E1D31">
        <w:rPr>
          <w:rStyle w:val="OptieChar"/>
          <w:rFonts w:eastAsia="Times"/>
          <w:lang w:val="nl-BE"/>
        </w:rPr>
        <w:t> W/(m.K)</w:t>
      </w:r>
      <w:r w:rsidR="00B1570D" w:rsidRPr="002E7975">
        <w:rPr>
          <w:rStyle w:val="83KenmCursiefGrijs-50Char"/>
          <w:rFonts w:eastAsia="New York"/>
          <w:lang w:val="nl-BE"/>
        </w:rPr>
        <w:t xml:space="preserve"> [type</w:t>
      </w:r>
      <w:r w:rsidR="000A318E">
        <w:rPr>
          <w:rStyle w:val="83KenmCursiefGrijs-50Char"/>
          <w:rFonts w:eastAsia="New York"/>
          <w:lang w:val="nl-BE"/>
        </w:rPr>
        <w:t xml:space="preserve"> </w:t>
      </w:r>
      <w:r w:rsidR="00B1570D">
        <w:rPr>
          <w:rStyle w:val="83KenmCursiefGrijs-50Char"/>
          <w:rFonts w:eastAsia="New York"/>
          <w:lang w:val="nl-BE"/>
        </w:rPr>
        <w:t>PLUS</w:t>
      </w:r>
      <w:r w:rsidR="00B1570D" w:rsidRPr="002E7975">
        <w:rPr>
          <w:rStyle w:val="83KenmCursiefGrijs-50Char"/>
          <w:rFonts w:eastAsia="New York"/>
          <w:lang w:val="nl-BE"/>
        </w:rPr>
        <w:t xml:space="preserve"> 300 ] [</w:t>
      </w:r>
      <w:r w:rsidR="0035635F">
        <w:rPr>
          <w:rStyle w:val="83KenmCursiefGrijs-50Char"/>
          <w:rFonts w:eastAsia="New York"/>
          <w:lang w:val="nl-BE"/>
        </w:rPr>
        <w:t>50 mm</w:t>
      </w:r>
      <w:r w:rsidR="00B1570D" w:rsidRPr="002E7975">
        <w:rPr>
          <w:rStyle w:val="83KenmCursiefGrijs-50Char"/>
          <w:rFonts w:eastAsia="New York"/>
          <w:lang w:val="nl-BE"/>
        </w:rPr>
        <w:t>- 320 mm]</w:t>
      </w:r>
      <w:r w:rsidR="00B1570D" w:rsidRPr="002E7975">
        <w:rPr>
          <w:rFonts w:eastAsia="Times"/>
          <w:szCs w:val="10"/>
          <w:lang w:val="nl-BE"/>
        </w:rPr>
        <w:br/>
      </w:r>
      <w:r w:rsidR="00EA045E" w:rsidRPr="009E1D31">
        <w:rPr>
          <w:rStyle w:val="OptieChar"/>
          <w:lang w:val="nl-BE"/>
        </w:rPr>
        <w:t>#</w:t>
      </w:r>
      <w:r w:rsidR="00EA045E" w:rsidRPr="009E1D31">
        <w:rPr>
          <w:rStyle w:val="OptieChar"/>
          <w:rFonts w:eastAsia="Times"/>
          <w:lang w:val="nl-BE"/>
        </w:rPr>
        <w:t>0,03</w:t>
      </w:r>
      <w:r w:rsidR="000A318E">
        <w:rPr>
          <w:rStyle w:val="OptieChar"/>
          <w:rFonts w:eastAsia="Times"/>
          <w:lang w:val="nl-BE"/>
        </w:rPr>
        <w:t>5</w:t>
      </w:r>
      <w:r w:rsidR="00EA045E" w:rsidRPr="009E1D31">
        <w:rPr>
          <w:rStyle w:val="OptieChar"/>
          <w:rFonts w:eastAsia="Times"/>
          <w:lang w:val="nl-BE"/>
        </w:rPr>
        <w:t> W/(m.K)</w:t>
      </w:r>
      <w:r w:rsidR="00EA045E" w:rsidRPr="002E7975">
        <w:rPr>
          <w:rFonts w:eastAsia="Times"/>
          <w:lang w:val="nl-BE"/>
        </w:rPr>
        <w:t xml:space="preserve"> </w:t>
      </w:r>
      <w:r w:rsidR="00EA045E" w:rsidRPr="002E7975">
        <w:rPr>
          <w:rStyle w:val="83KenmCursiefGrijs-50Char"/>
          <w:rFonts w:eastAsia="New York"/>
          <w:lang w:val="nl-BE"/>
        </w:rPr>
        <w:t>[type 500 of 700 kPa] [≥ 100 - 180 mm]</w:t>
      </w:r>
      <w:r w:rsidR="00EA045E" w:rsidRPr="002E7975">
        <w:rPr>
          <w:rFonts w:eastAsia="Times"/>
          <w:lang w:val="nl-BE"/>
        </w:rPr>
        <w:br/>
      </w:r>
      <w:r w:rsidR="00EA045E" w:rsidRPr="009E1D31">
        <w:rPr>
          <w:rStyle w:val="OptieChar"/>
          <w:lang w:val="nl-BE"/>
        </w:rPr>
        <w:t>#</w:t>
      </w:r>
      <w:r w:rsidR="00EA045E" w:rsidRPr="009E1D31">
        <w:rPr>
          <w:rStyle w:val="OptieChar"/>
          <w:rFonts w:eastAsia="Times"/>
          <w:lang w:val="nl-BE"/>
        </w:rPr>
        <w:t>0,03</w:t>
      </w:r>
      <w:r w:rsidR="000A318E">
        <w:rPr>
          <w:rStyle w:val="OptieChar"/>
          <w:rFonts w:eastAsia="Times"/>
          <w:lang w:val="nl-BE"/>
        </w:rPr>
        <w:t>5</w:t>
      </w:r>
      <w:r w:rsidR="00EA045E" w:rsidRPr="000A318E">
        <w:rPr>
          <w:rStyle w:val="OptieChar"/>
          <w:rFonts w:eastAsia="Times"/>
          <w:lang w:val="nl-BE"/>
        </w:rPr>
        <w:t> W/(m.K)</w:t>
      </w:r>
      <w:r w:rsidR="00EA045E" w:rsidRPr="000A318E">
        <w:rPr>
          <w:rFonts w:eastAsia="Times"/>
          <w:lang w:val="nl-BE"/>
        </w:rPr>
        <w:t xml:space="preserve"> </w:t>
      </w:r>
      <w:r w:rsidR="00EA045E" w:rsidRPr="000A318E">
        <w:rPr>
          <w:rStyle w:val="83KenmCursiefGrijs-50Char"/>
          <w:rFonts w:eastAsia="New York"/>
          <w:lang w:val="nl-BE"/>
        </w:rPr>
        <w:t>[type 500 of 700 kPa] [&lt; 180 - 320 mm]</w:t>
      </w:r>
    </w:p>
    <w:p w14:paraId="1C561612" w14:textId="77777777" w:rsidR="00CB2151" w:rsidRPr="002E7975" w:rsidRDefault="00CB2151" w:rsidP="00CB2151">
      <w:pPr>
        <w:pStyle w:val="83Kenm"/>
        <w:rPr>
          <w:lang w:val="nl-BE"/>
        </w:rPr>
      </w:pPr>
      <w:r w:rsidRPr="002E7975">
        <w:rPr>
          <w:lang w:val="nl-BE"/>
        </w:rPr>
        <w:t>-</w:t>
      </w:r>
      <w:r w:rsidRPr="002E7975">
        <w:rPr>
          <w:lang w:val="nl-BE"/>
        </w:rPr>
        <w:tab/>
        <w:t>Thermische geleidbaarheid:</w:t>
      </w:r>
      <w:r w:rsidRPr="002E7975">
        <w:rPr>
          <w:lang w:val="nl-BE"/>
        </w:rPr>
        <w:tab/>
        <w:t>te meten volgens NBN B 62-002:2008 en NBN EN ISO 6946:2008 en NBN B 62-003:1986</w:t>
      </w:r>
    </w:p>
    <w:p w14:paraId="0670AC2E" w14:textId="77777777" w:rsidR="00CB2151" w:rsidRPr="002E7975" w:rsidRDefault="00CB2151" w:rsidP="00CB2151">
      <w:pPr>
        <w:pStyle w:val="Kop8"/>
        <w:rPr>
          <w:lang w:val="nl-BE"/>
        </w:rPr>
      </w:pPr>
      <w:r w:rsidRPr="002E7975">
        <w:rPr>
          <w:lang w:val="nl-BE"/>
        </w:rPr>
        <w:t>.3</w:t>
      </w:r>
      <w:r w:rsidR="00AF0781" w:rsidRPr="002E7975">
        <w:rPr>
          <w:lang w:val="nl-BE"/>
        </w:rPr>
        <w:t>3</w:t>
      </w:r>
      <w:r w:rsidRPr="002E7975">
        <w:rPr>
          <w:lang w:val="nl-BE"/>
        </w:rPr>
        <w:t>.57.</w:t>
      </w:r>
      <w:r w:rsidRPr="002E7975">
        <w:rPr>
          <w:lang w:val="nl-BE"/>
        </w:rPr>
        <w:tab/>
        <w:t xml:space="preserve">Duurzaamheid, gebruiksgeschiktheid, visuele </w:t>
      </w:r>
      <w:r w:rsidR="0036112E" w:rsidRPr="002E7975">
        <w:rPr>
          <w:lang w:val="nl-BE"/>
        </w:rPr>
        <w:t>e</w:t>
      </w:r>
      <w:r w:rsidRPr="002E7975">
        <w:rPr>
          <w:lang w:val="nl-BE"/>
        </w:rPr>
        <w:t>igenschappen:</w:t>
      </w:r>
    </w:p>
    <w:p w14:paraId="2B8A25DF" w14:textId="77777777" w:rsidR="00CB2151" w:rsidRPr="002E7975" w:rsidRDefault="00CB2151" w:rsidP="00CB2151">
      <w:pPr>
        <w:pStyle w:val="Kop9"/>
        <w:rPr>
          <w:lang w:val="nl-BE"/>
        </w:rPr>
      </w:pPr>
      <w:r w:rsidRPr="002E7975">
        <w:rPr>
          <w:lang w:val="nl-BE"/>
        </w:rPr>
        <w:t>.3</w:t>
      </w:r>
      <w:r w:rsidR="00AF0781" w:rsidRPr="002E7975">
        <w:rPr>
          <w:lang w:val="nl-BE"/>
        </w:rPr>
        <w:t>3</w:t>
      </w:r>
      <w:r w:rsidRPr="002E7975">
        <w:rPr>
          <w:lang w:val="nl-BE"/>
        </w:rPr>
        <w:t>.57.30.</w:t>
      </w:r>
      <w:r w:rsidRPr="002E7975">
        <w:rPr>
          <w:lang w:val="nl-BE"/>
        </w:rPr>
        <w:tab/>
        <w:t>Gebruiksgeschiktheid:</w:t>
      </w:r>
    </w:p>
    <w:p w14:paraId="6DDBA896" w14:textId="77777777" w:rsidR="00CB2151" w:rsidRPr="002E7975" w:rsidRDefault="00CB2151" w:rsidP="00CB2151">
      <w:pPr>
        <w:pStyle w:val="83Kenm"/>
        <w:rPr>
          <w:rFonts w:eastAsia="Times"/>
          <w:lang w:val="nl-BE"/>
        </w:rPr>
      </w:pPr>
      <w:r w:rsidRPr="002E7975">
        <w:rPr>
          <w:rFonts w:eastAsia="Times"/>
          <w:lang w:val="nl-BE"/>
        </w:rPr>
        <w:t>-</w:t>
      </w:r>
      <w:r w:rsidRPr="002E7975">
        <w:rPr>
          <w:rFonts w:eastAsia="Times"/>
          <w:lang w:val="nl-BE"/>
        </w:rPr>
        <w:tab/>
        <w:t>Gebruikstemperatuur:</w:t>
      </w:r>
      <w:r w:rsidRPr="002E7975">
        <w:rPr>
          <w:rFonts w:eastAsia="Times"/>
          <w:lang w:val="nl-BE"/>
        </w:rPr>
        <w:tab/>
        <w:t>- 50 °C tot + 75 °C</w:t>
      </w:r>
    </w:p>
    <w:p w14:paraId="1EDF74C3" w14:textId="77777777" w:rsidR="00092B8E" w:rsidRPr="002E7975" w:rsidRDefault="00092B8E" w:rsidP="007A09D7">
      <w:pPr>
        <w:pStyle w:val="Kop6"/>
        <w:rPr>
          <w:lang w:val="nl-BE"/>
        </w:rPr>
      </w:pPr>
      <w:r w:rsidRPr="002E7975">
        <w:rPr>
          <w:lang w:val="nl-BE"/>
        </w:rPr>
        <w:t>.34.</w:t>
      </w:r>
      <w:r w:rsidRPr="002E7975">
        <w:rPr>
          <w:lang w:val="nl-BE"/>
        </w:rPr>
        <w:tab/>
        <w:t xml:space="preserve">Kenmerken of eigenschappen v/d. </w:t>
      </w:r>
      <w:r w:rsidR="00D80610" w:rsidRPr="002E7975">
        <w:rPr>
          <w:lang w:val="nl-BE"/>
        </w:rPr>
        <w:t>PE-folie</w:t>
      </w:r>
      <w:r w:rsidRPr="002E7975">
        <w:rPr>
          <w:lang w:val="nl-BE"/>
        </w:rPr>
        <w:t>:</w:t>
      </w:r>
    </w:p>
    <w:p w14:paraId="7D8F1076" w14:textId="77777777" w:rsidR="00D80610" w:rsidRPr="002E7975" w:rsidRDefault="00D80610" w:rsidP="007A09D7">
      <w:pPr>
        <w:pStyle w:val="Kop7"/>
        <w:rPr>
          <w:lang w:val="nl-BE"/>
        </w:rPr>
      </w:pPr>
      <w:r w:rsidRPr="002E7975">
        <w:rPr>
          <w:lang w:val="nl-BE"/>
        </w:rPr>
        <w:t>.34.10.</w:t>
      </w:r>
      <w:r w:rsidRPr="002E7975">
        <w:rPr>
          <w:lang w:val="nl-BE"/>
        </w:rPr>
        <w:tab/>
        <w:t>Beschrijving:</w:t>
      </w:r>
    </w:p>
    <w:p w14:paraId="747784D6" w14:textId="77777777" w:rsidR="00CC2A58" w:rsidRPr="002E7975" w:rsidRDefault="00CC2A58" w:rsidP="00CC2A58">
      <w:pPr>
        <w:pStyle w:val="81"/>
      </w:pPr>
      <w:r w:rsidRPr="002E7975">
        <w:t>PE-folie met opstand</w:t>
      </w:r>
      <w:r w:rsidR="00BE1FAC" w:rsidRPr="002E7975">
        <w:t xml:space="preserve"> tot boven de vloerplaat geplaatst</w:t>
      </w:r>
      <w:r w:rsidRPr="002E7975">
        <w:t>.</w:t>
      </w:r>
    </w:p>
    <w:p w14:paraId="282FFD41" w14:textId="77777777" w:rsidR="00CC2A58" w:rsidRPr="002E7975" w:rsidRDefault="00CC2A58" w:rsidP="007A09D7">
      <w:pPr>
        <w:pStyle w:val="Kop7"/>
        <w:rPr>
          <w:lang w:val="nl-BE"/>
        </w:rPr>
      </w:pPr>
      <w:r w:rsidRPr="002E7975">
        <w:rPr>
          <w:lang w:val="nl-BE"/>
        </w:rPr>
        <w:t>.3</w:t>
      </w:r>
      <w:r w:rsidR="00F838A4" w:rsidRPr="002E7975">
        <w:rPr>
          <w:lang w:val="nl-BE"/>
        </w:rPr>
        <w:t>4</w:t>
      </w:r>
      <w:r w:rsidRPr="002E7975">
        <w:rPr>
          <w:lang w:val="nl-BE"/>
        </w:rPr>
        <w:t>.20.</w:t>
      </w:r>
      <w:r w:rsidRPr="002E7975">
        <w:rPr>
          <w:lang w:val="nl-BE"/>
        </w:rPr>
        <w:tab/>
        <w:t>Basiskenmerken:</w:t>
      </w:r>
    </w:p>
    <w:p w14:paraId="541375A9" w14:textId="77777777" w:rsidR="00CC2A58" w:rsidRPr="002E7975" w:rsidRDefault="00CC2A58" w:rsidP="00CC2A58">
      <w:pPr>
        <w:pStyle w:val="Kop8"/>
        <w:rPr>
          <w:rStyle w:val="MerkChar"/>
          <w:lang w:val="nl-BE"/>
        </w:rPr>
      </w:pPr>
      <w:r w:rsidRPr="002E7975">
        <w:rPr>
          <w:rStyle w:val="MerkChar"/>
          <w:lang w:val="nl-BE"/>
        </w:rPr>
        <w:t>#.3</w:t>
      </w:r>
      <w:r w:rsidR="00F838A4" w:rsidRPr="002E7975">
        <w:rPr>
          <w:rStyle w:val="MerkChar"/>
          <w:lang w:val="nl-BE"/>
        </w:rPr>
        <w:t>4</w:t>
      </w:r>
      <w:r w:rsidRPr="002E7975">
        <w:rPr>
          <w:rStyle w:val="MerkChar"/>
          <w:lang w:val="nl-BE"/>
        </w:rPr>
        <w:t>.21.</w:t>
      </w:r>
      <w:r w:rsidRPr="002E7975">
        <w:rPr>
          <w:rStyle w:val="MerkChar"/>
          <w:lang w:val="nl-BE"/>
        </w:rPr>
        <w:tab/>
        <w:t>[fabrikant]</w:t>
      </w:r>
    </w:p>
    <w:p w14:paraId="0995C670" w14:textId="77777777" w:rsidR="00CC2A58" w:rsidRPr="002E7975" w:rsidRDefault="00CC2A58" w:rsidP="00CC2A58">
      <w:pPr>
        <w:pStyle w:val="83Kenm"/>
        <w:rPr>
          <w:rStyle w:val="MerkChar"/>
          <w:lang w:val="nl-BE"/>
        </w:rPr>
      </w:pPr>
      <w:r w:rsidRPr="002E7975">
        <w:rPr>
          <w:rStyle w:val="MerkChar"/>
          <w:lang w:val="nl-BE"/>
        </w:rPr>
        <w:t>#-</w:t>
      </w:r>
      <w:r w:rsidRPr="002E7975">
        <w:rPr>
          <w:rStyle w:val="MerkChar"/>
          <w:lang w:val="nl-BE"/>
        </w:rPr>
        <w:tab/>
        <w:t>Fabrikant:</w:t>
      </w:r>
      <w:r w:rsidRPr="002E7975">
        <w:rPr>
          <w:rStyle w:val="MerkChar"/>
          <w:lang w:val="nl-BE"/>
        </w:rPr>
        <w:tab/>
      </w:r>
      <w:r w:rsidRPr="002E7975">
        <w:rPr>
          <w:rStyle w:val="MerkChar"/>
          <w:highlight w:val="yellow"/>
          <w:lang w:val="nl-BE"/>
        </w:rPr>
        <w:t>…</w:t>
      </w:r>
    </w:p>
    <w:p w14:paraId="51EA7BB2" w14:textId="77777777" w:rsidR="00CC2A58" w:rsidRPr="002E7975" w:rsidRDefault="00CC2A58" w:rsidP="00CC2A58">
      <w:pPr>
        <w:pStyle w:val="83Kenm"/>
        <w:rPr>
          <w:rStyle w:val="MerkChar"/>
          <w:lang w:val="nl-BE"/>
        </w:rPr>
      </w:pPr>
      <w:r w:rsidRPr="002E7975">
        <w:rPr>
          <w:rStyle w:val="MerkChar"/>
          <w:lang w:val="nl-BE"/>
        </w:rPr>
        <w:t>#-</w:t>
      </w:r>
      <w:r w:rsidRPr="002E7975">
        <w:rPr>
          <w:rStyle w:val="MerkChar"/>
          <w:lang w:val="nl-BE"/>
        </w:rPr>
        <w:tab/>
        <w:t>Handelsmerk:</w:t>
      </w:r>
      <w:r w:rsidRPr="002E7975">
        <w:rPr>
          <w:rStyle w:val="MerkChar"/>
          <w:lang w:val="nl-BE"/>
        </w:rPr>
        <w:tab/>
      </w:r>
      <w:r w:rsidRPr="002E7975">
        <w:rPr>
          <w:rStyle w:val="MerkChar"/>
          <w:highlight w:val="yellow"/>
          <w:lang w:val="nl-BE"/>
        </w:rPr>
        <w:t>…</w:t>
      </w:r>
    </w:p>
    <w:p w14:paraId="2B9840AB" w14:textId="77777777" w:rsidR="00CC2A58" w:rsidRPr="002E7975" w:rsidRDefault="00CC2A58" w:rsidP="00CC2A58">
      <w:pPr>
        <w:pStyle w:val="Kop8"/>
        <w:rPr>
          <w:color w:val="808080"/>
          <w:lang w:val="nl-BE"/>
        </w:rPr>
      </w:pPr>
      <w:r w:rsidRPr="002E7975">
        <w:rPr>
          <w:rStyle w:val="OptieChar"/>
          <w:lang w:val="nl-BE"/>
        </w:rPr>
        <w:t>#</w:t>
      </w:r>
      <w:r w:rsidRPr="002E7975">
        <w:rPr>
          <w:lang w:val="nl-BE"/>
        </w:rPr>
        <w:t>.3</w:t>
      </w:r>
      <w:r w:rsidR="00F838A4" w:rsidRPr="002E7975">
        <w:rPr>
          <w:lang w:val="nl-BE"/>
        </w:rPr>
        <w:t>4</w:t>
      </w:r>
      <w:r w:rsidRPr="002E7975">
        <w:rPr>
          <w:lang w:val="nl-BE"/>
        </w:rPr>
        <w:t>.22.</w:t>
      </w:r>
      <w:r w:rsidRPr="002E7975">
        <w:rPr>
          <w:lang w:val="nl-BE"/>
        </w:rPr>
        <w:tab/>
      </w:r>
      <w:r w:rsidRPr="002E7975">
        <w:rPr>
          <w:color w:val="808080"/>
          <w:lang w:val="nl-BE"/>
        </w:rPr>
        <w:t>[neutraal]</w:t>
      </w:r>
    </w:p>
    <w:p w14:paraId="0AF5B445" w14:textId="77777777" w:rsidR="00BE1FAC" w:rsidRPr="009E1D31" w:rsidRDefault="00BE1FAC" w:rsidP="00BE1FAC">
      <w:pPr>
        <w:pStyle w:val="83Kenm"/>
        <w:rPr>
          <w:lang w:val="nl-BE"/>
        </w:rPr>
      </w:pPr>
      <w:r w:rsidRPr="009E1D31">
        <w:rPr>
          <w:lang w:val="nl-BE"/>
        </w:rPr>
        <w:t>-</w:t>
      </w:r>
      <w:r w:rsidRPr="009E1D31">
        <w:rPr>
          <w:lang w:val="nl-BE"/>
        </w:rPr>
        <w:tab/>
        <w:t>Foliedikte:</w:t>
      </w:r>
      <w:r w:rsidRPr="009E1D31">
        <w:rPr>
          <w:lang w:val="nl-BE"/>
        </w:rPr>
        <w:tab/>
      </w:r>
      <w:r w:rsidRPr="002E7975">
        <w:rPr>
          <w:rStyle w:val="MerkChar"/>
          <w:highlight w:val="yellow"/>
          <w:lang w:val="nl-BE"/>
        </w:rPr>
        <w:t>…</w:t>
      </w:r>
      <w:r w:rsidRPr="009E1D31">
        <w:rPr>
          <w:lang w:val="nl-BE"/>
        </w:rPr>
        <w:t> µ</w:t>
      </w:r>
    </w:p>
    <w:p w14:paraId="0F116DDF" w14:textId="77777777" w:rsidR="00BE1FAC" w:rsidRPr="009E1D31" w:rsidRDefault="00BE1FAC" w:rsidP="00BE1FAC">
      <w:pPr>
        <w:pStyle w:val="83Kenm"/>
        <w:rPr>
          <w:lang w:val="nl-BE"/>
        </w:rPr>
      </w:pPr>
      <w:r w:rsidRPr="009E1D31">
        <w:rPr>
          <w:lang w:val="nl-BE"/>
        </w:rPr>
        <w:t>-</w:t>
      </w:r>
      <w:r w:rsidRPr="009E1D31">
        <w:rPr>
          <w:lang w:val="nl-BE"/>
        </w:rPr>
        <w:tab/>
        <w:t>Baanbreedte:</w:t>
      </w:r>
      <w:r w:rsidRPr="009E1D31">
        <w:rPr>
          <w:lang w:val="nl-BE"/>
        </w:rPr>
        <w:tab/>
      </w:r>
      <w:r w:rsidRPr="002E7975">
        <w:rPr>
          <w:rStyle w:val="MerkChar"/>
          <w:highlight w:val="yellow"/>
          <w:lang w:val="nl-BE"/>
        </w:rPr>
        <w:t>…</w:t>
      </w:r>
      <w:r w:rsidRPr="009E1D31">
        <w:rPr>
          <w:lang w:val="nl-BE"/>
        </w:rPr>
        <w:t> mm</w:t>
      </w:r>
    </w:p>
    <w:p w14:paraId="2AB0BD55" w14:textId="77777777" w:rsidR="00CF13FF" w:rsidRPr="009E1D31" w:rsidRDefault="00CF13FF" w:rsidP="00BE1FAC">
      <w:pPr>
        <w:pStyle w:val="83Kenm"/>
        <w:rPr>
          <w:lang w:val="nl-BE"/>
        </w:rPr>
      </w:pPr>
      <w:r w:rsidRPr="009E1D31">
        <w:rPr>
          <w:lang w:val="nl-BE"/>
        </w:rPr>
        <w:t>-</w:t>
      </w:r>
      <w:r w:rsidRPr="009E1D31">
        <w:rPr>
          <w:lang w:val="nl-BE"/>
        </w:rPr>
        <w:tab/>
        <w:t>Opstandhoogte:</w:t>
      </w:r>
      <w:r w:rsidRPr="009E1D31">
        <w:rPr>
          <w:lang w:val="nl-BE"/>
        </w:rPr>
        <w:tab/>
        <w:t xml:space="preserve">vloerplaathoogte + min </w:t>
      </w:r>
      <w:r w:rsidRPr="002E7975">
        <w:rPr>
          <w:rStyle w:val="MerkChar"/>
          <w:highlight w:val="yellow"/>
          <w:lang w:val="nl-BE"/>
        </w:rPr>
        <w:t>…</w:t>
      </w:r>
      <w:r w:rsidRPr="009E1D31">
        <w:rPr>
          <w:lang w:val="nl-BE"/>
        </w:rPr>
        <w:t> mm</w:t>
      </w:r>
    </w:p>
    <w:p w14:paraId="595C3DFE" w14:textId="77777777" w:rsidR="00CF13FF" w:rsidRPr="009E1D31" w:rsidRDefault="00CF13FF" w:rsidP="00BE1FAC">
      <w:pPr>
        <w:pStyle w:val="83Kenm"/>
        <w:rPr>
          <w:lang w:val="nl-BE"/>
        </w:rPr>
      </w:pPr>
      <w:r w:rsidRPr="009E1D31">
        <w:rPr>
          <w:lang w:val="nl-BE"/>
        </w:rPr>
        <w:t>-</w:t>
      </w:r>
      <w:r w:rsidRPr="009E1D31">
        <w:rPr>
          <w:lang w:val="nl-BE"/>
        </w:rPr>
        <w:tab/>
        <w:t>Breedte overlappingen:</w:t>
      </w:r>
      <w:r w:rsidRPr="009E1D31">
        <w:rPr>
          <w:lang w:val="nl-BE"/>
        </w:rPr>
        <w:tab/>
        <w:t xml:space="preserve">min </w:t>
      </w:r>
      <w:r w:rsidRPr="002E7975">
        <w:rPr>
          <w:rStyle w:val="MerkChar"/>
          <w:highlight w:val="yellow"/>
          <w:lang w:val="nl-BE"/>
        </w:rPr>
        <w:t>…</w:t>
      </w:r>
      <w:r w:rsidRPr="009E1D31">
        <w:rPr>
          <w:lang w:val="nl-BE"/>
        </w:rPr>
        <w:t> mm</w:t>
      </w:r>
    </w:p>
    <w:p w14:paraId="42C32A7E" w14:textId="77777777" w:rsidR="00CC2A58" w:rsidRDefault="00984BB9" w:rsidP="00984BB9">
      <w:pPr>
        <w:pStyle w:val="80"/>
        <w:rPr>
          <w:rStyle w:val="OptieChar"/>
        </w:rPr>
      </w:pPr>
      <w:r w:rsidRPr="002E7975">
        <w:rPr>
          <w:rStyle w:val="OptieChar"/>
          <w:highlight w:val="yellow"/>
        </w:rPr>
        <w:t>...</w:t>
      </w:r>
    </w:p>
    <w:p w14:paraId="5441E8DB" w14:textId="77777777" w:rsidR="004A4678" w:rsidRPr="002E7975" w:rsidRDefault="004A4678" w:rsidP="00984BB9">
      <w:pPr>
        <w:pStyle w:val="80"/>
        <w:rPr>
          <w:rStyle w:val="OptieChar"/>
        </w:rPr>
      </w:pPr>
    </w:p>
    <w:p w14:paraId="7F8F0587" w14:textId="77777777" w:rsidR="005627FC" w:rsidRPr="002E7975" w:rsidRDefault="005627FC" w:rsidP="005627FC">
      <w:pPr>
        <w:pStyle w:val="Kop5"/>
        <w:rPr>
          <w:snapToGrid w:val="0"/>
          <w:lang w:val="nl-BE"/>
        </w:rPr>
      </w:pPr>
      <w:r w:rsidRPr="002E7975">
        <w:rPr>
          <w:snapToGrid w:val="0"/>
          <w:color w:val="0000FF"/>
          <w:lang w:val="nl-BE"/>
        </w:rPr>
        <w:t>.40.</w:t>
      </w:r>
      <w:r w:rsidRPr="002E7975">
        <w:rPr>
          <w:snapToGrid w:val="0"/>
          <w:lang w:val="nl-BE"/>
        </w:rPr>
        <w:tab/>
        <w:t>UITVOERING</w:t>
      </w:r>
    </w:p>
    <w:p w14:paraId="2CD4026E" w14:textId="77777777" w:rsidR="005627FC" w:rsidRPr="002E7975" w:rsidRDefault="005627FC" w:rsidP="005627FC">
      <w:pPr>
        <w:pStyle w:val="Kop6"/>
        <w:rPr>
          <w:lang w:val="nl-BE"/>
        </w:rPr>
      </w:pPr>
      <w:r w:rsidRPr="002E7975">
        <w:rPr>
          <w:lang w:val="nl-BE"/>
        </w:rPr>
        <w:t>.41.</w:t>
      </w:r>
      <w:r w:rsidRPr="002E7975">
        <w:rPr>
          <w:lang w:val="nl-BE"/>
        </w:rPr>
        <w:tab/>
        <w:t>Basisreferenties</w:t>
      </w:r>
    </w:p>
    <w:p w14:paraId="5C6E0F80" w14:textId="77777777" w:rsidR="004400BF" w:rsidRPr="002E7975" w:rsidRDefault="004400BF" w:rsidP="004400BF">
      <w:pPr>
        <w:pStyle w:val="Kop7"/>
        <w:rPr>
          <w:snapToGrid w:val="0"/>
          <w:lang w:val="nl-BE"/>
        </w:rPr>
      </w:pPr>
      <w:r w:rsidRPr="002E7975">
        <w:rPr>
          <w:lang w:val="nl-BE"/>
        </w:rPr>
        <w:t>.41.10</w:t>
      </w:r>
      <w:r w:rsidRPr="002E7975">
        <w:rPr>
          <w:snapToGrid w:val="0"/>
          <w:lang w:val="nl-BE"/>
        </w:rPr>
        <w:t>.</w:t>
      </w:r>
      <w:r w:rsidRPr="002E7975">
        <w:rPr>
          <w:snapToGrid w:val="0"/>
          <w:lang w:val="nl-BE"/>
        </w:rPr>
        <w:tab/>
        <w:t>Belangrijke opmerking:</w:t>
      </w:r>
    </w:p>
    <w:p w14:paraId="05557DAA" w14:textId="77777777" w:rsidR="005627FC" w:rsidRPr="002E7975" w:rsidRDefault="005627FC" w:rsidP="005627FC">
      <w:pPr>
        <w:pStyle w:val="80"/>
        <w:rPr>
          <w:rStyle w:val="OptieChar"/>
        </w:rPr>
      </w:pPr>
      <w:r w:rsidRPr="002E7975">
        <w:rPr>
          <w:rStyle w:val="OptieChar"/>
        </w:rPr>
        <w:t>#De uitvoering gebeurt overeenkomstig de verwerkingsvoorschriften van de fabrikant.</w:t>
      </w:r>
    </w:p>
    <w:p w14:paraId="3BC2A645" w14:textId="77777777" w:rsidR="00FF50E6" w:rsidRPr="002E7975" w:rsidRDefault="00FF50E6" w:rsidP="00FF50E6">
      <w:pPr>
        <w:pStyle w:val="Kop6"/>
        <w:rPr>
          <w:lang w:val="nl-BE"/>
        </w:rPr>
      </w:pPr>
      <w:r w:rsidRPr="002E7975">
        <w:rPr>
          <w:lang w:val="nl-BE"/>
        </w:rPr>
        <w:t>.44.</w:t>
      </w:r>
      <w:r w:rsidRPr="002E7975">
        <w:rPr>
          <w:lang w:val="nl-BE"/>
        </w:rPr>
        <w:tab/>
        <w:t>Plaatsingswijze:</w:t>
      </w:r>
    </w:p>
    <w:p w14:paraId="357171CB" w14:textId="77777777" w:rsidR="0054303A" w:rsidRPr="002E7975" w:rsidRDefault="0054303A" w:rsidP="007A09D7">
      <w:pPr>
        <w:pStyle w:val="Kop7"/>
        <w:rPr>
          <w:lang w:val="nl-BE"/>
        </w:rPr>
      </w:pPr>
      <w:r w:rsidRPr="002E7975">
        <w:rPr>
          <w:lang w:val="nl-BE"/>
        </w:rPr>
        <w:t>.44.10</w:t>
      </w:r>
      <w:r w:rsidRPr="002E7975">
        <w:rPr>
          <w:lang w:val="nl-BE"/>
        </w:rPr>
        <w:tab/>
        <w:t>Detailplan</w:t>
      </w:r>
    </w:p>
    <w:p w14:paraId="5C275295" w14:textId="77777777" w:rsidR="008208BB" w:rsidRPr="002E7975" w:rsidRDefault="0054303A" w:rsidP="00BF1CBC">
      <w:pPr>
        <w:pStyle w:val="80"/>
      </w:pPr>
      <w:r w:rsidRPr="002E7975">
        <w:rPr>
          <w:rStyle w:val="OptieChar"/>
        </w:rPr>
        <w:t>#</w:t>
      </w:r>
      <w:r w:rsidR="00BF1CBC" w:rsidRPr="002E7975">
        <w:t xml:space="preserve">Aansluiting </w:t>
      </w:r>
      <w:r w:rsidR="00BF1CBC" w:rsidRPr="002E7975">
        <w:rPr>
          <w:rStyle w:val="MerkChar"/>
        </w:rPr>
        <w:t>Jackodur Atlas</w:t>
      </w:r>
      <w:r w:rsidR="004400BF" w:rsidRPr="002E7975">
        <w:rPr>
          <w:rStyle w:val="MerkChar"/>
        </w:rPr>
        <w:t xml:space="preserve"> </w:t>
      </w:r>
      <w:r w:rsidR="00BF1CBC" w:rsidRPr="002E7975">
        <w:t>isolatie op een buitengevelisolatie</w:t>
      </w:r>
      <w:r w:rsidR="004153EB" w:rsidRPr="002E7975">
        <w:t>:</w:t>
      </w:r>
    </w:p>
    <w:p w14:paraId="6B981629" w14:textId="77777777" w:rsidR="00BF1CBC" w:rsidRPr="002E7975" w:rsidRDefault="001A2927" w:rsidP="00BF1CBC">
      <w:pPr>
        <w:pStyle w:val="80"/>
      </w:pPr>
      <w:r w:rsidRPr="002E7975">
        <w:rPr>
          <w:noProof/>
        </w:rPr>
        <w:drawing>
          <wp:inline distT="0" distB="0" distL="0" distR="0" wp14:anchorId="6EFE2386" wp14:editId="26A5BEB2">
            <wp:extent cx="4935855" cy="1718945"/>
            <wp:effectExtent l="0" t="0" r="0" b="0"/>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5855" cy="1718945"/>
                    </a:xfrm>
                    <a:prstGeom prst="rect">
                      <a:avLst/>
                    </a:prstGeom>
                    <a:noFill/>
                    <a:ln>
                      <a:noFill/>
                    </a:ln>
                  </pic:spPr>
                </pic:pic>
              </a:graphicData>
            </a:graphic>
          </wp:inline>
        </w:drawing>
      </w:r>
    </w:p>
    <w:p w14:paraId="449722A6" w14:textId="77777777" w:rsidR="00BF1CBC" w:rsidRPr="002E7975" w:rsidRDefault="0054303A" w:rsidP="00BF1CBC">
      <w:pPr>
        <w:pStyle w:val="80"/>
      </w:pPr>
      <w:r w:rsidRPr="002E7975">
        <w:rPr>
          <w:rStyle w:val="OptieChar"/>
        </w:rPr>
        <w:t>#</w:t>
      </w:r>
      <w:r w:rsidR="00BF1CBC" w:rsidRPr="002E7975">
        <w:t xml:space="preserve">Aansluiting </w:t>
      </w:r>
      <w:r w:rsidR="00BF1CBC" w:rsidRPr="002E7975">
        <w:rPr>
          <w:rStyle w:val="MerkChar"/>
        </w:rPr>
        <w:t>Jackodur Atlas</w:t>
      </w:r>
      <w:r w:rsidR="004400BF" w:rsidRPr="002E7975">
        <w:rPr>
          <w:rStyle w:val="MerkChar"/>
        </w:rPr>
        <w:t xml:space="preserve"> </w:t>
      </w:r>
      <w:r w:rsidR="00BF1CBC" w:rsidRPr="002E7975">
        <w:t>isolatie op een spouwmuur</w:t>
      </w:r>
      <w:r w:rsidR="004153EB" w:rsidRPr="002E7975">
        <w:t>:</w:t>
      </w:r>
    </w:p>
    <w:p w14:paraId="7519089A" w14:textId="77777777" w:rsidR="00BF1CBC" w:rsidRPr="002E7975" w:rsidRDefault="001A2927" w:rsidP="00BF1CBC">
      <w:pPr>
        <w:pStyle w:val="80"/>
      </w:pPr>
      <w:r w:rsidRPr="002E7975">
        <w:rPr>
          <w:noProof/>
        </w:rPr>
        <w:lastRenderedPageBreak/>
        <w:drawing>
          <wp:inline distT="0" distB="0" distL="0" distR="0" wp14:anchorId="3F91859C" wp14:editId="4CBF8E6F">
            <wp:extent cx="5105400" cy="1735455"/>
            <wp:effectExtent l="0" t="0" r="0" b="0"/>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1735455"/>
                    </a:xfrm>
                    <a:prstGeom prst="rect">
                      <a:avLst/>
                    </a:prstGeom>
                    <a:noFill/>
                    <a:ln>
                      <a:noFill/>
                    </a:ln>
                  </pic:spPr>
                </pic:pic>
              </a:graphicData>
            </a:graphic>
          </wp:inline>
        </w:drawing>
      </w:r>
    </w:p>
    <w:p w14:paraId="5C6BF507" w14:textId="77777777" w:rsidR="00BF1CBC" w:rsidRPr="002E7975" w:rsidRDefault="0054303A" w:rsidP="00BF1CBC">
      <w:pPr>
        <w:pStyle w:val="80"/>
      </w:pPr>
      <w:r w:rsidRPr="002E7975">
        <w:rPr>
          <w:rStyle w:val="OptieChar"/>
        </w:rPr>
        <w:t>#</w:t>
      </w:r>
      <w:r w:rsidR="00BF1CBC" w:rsidRPr="002E7975">
        <w:t xml:space="preserve">Aansluiting </w:t>
      </w:r>
      <w:r w:rsidR="00BF1CBC" w:rsidRPr="002E7975">
        <w:rPr>
          <w:rStyle w:val="MerkChar"/>
        </w:rPr>
        <w:t>Jackodur Atlas</w:t>
      </w:r>
      <w:r w:rsidR="004400BF" w:rsidRPr="002E7975">
        <w:rPr>
          <w:rStyle w:val="MerkChar"/>
        </w:rPr>
        <w:t xml:space="preserve"> </w:t>
      </w:r>
      <w:r w:rsidR="00BF1CBC" w:rsidRPr="002E7975">
        <w:t>isolatie op een houtskelet constructie</w:t>
      </w:r>
      <w:r w:rsidR="004153EB" w:rsidRPr="002E7975">
        <w:t>:</w:t>
      </w:r>
    </w:p>
    <w:p w14:paraId="34A3FBC3" w14:textId="77777777" w:rsidR="00BF1CBC" w:rsidRDefault="001A2927" w:rsidP="00BF1CBC">
      <w:pPr>
        <w:pStyle w:val="80"/>
      </w:pPr>
      <w:r w:rsidRPr="002E7975">
        <w:rPr>
          <w:noProof/>
        </w:rPr>
        <w:drawing>
          <wp:inline distT="0" distB="0" distL="0" distR="0" wp14:anchorId="6BC80D37" wp14:editId="74AFEF76">
            <wp:extent cx="5012055" cy="1642745"/>
            <wp:effectExtent l="0" t="0" r="0" b="0"/>
            <wp:docPr id="13"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2055" cy="1642745"/>
                    </a:xfrm>
                    <a:prstGeom prst="rect">
                      <a:avLst/>
                    </a:prstGeom>
                    <a:noFill/>
                    <a:ln>
                      <a:noFill/>
                    </a:ln>
                  </pic:spPr>
                </pic:pic>
              </a:graphicData>
            </a:graphic>
          </wp:inline>
        </w:drawing>
      </w:r>
    </w:p>
    <w:p w14:paraId="11FE491A" w14:textId="77777777" w:rsidR="00BF1CBC" w:rsidRPr="002E7975" w:rsidRDefault="0054303A" w:rsidP="00BF1CBC">
      <w:pPr>
        <w:pStyle w:val="80"/>
      </w:pPr>
      <w:r w:rsidRPr="002E7975">
        <w:rPr>
          <w:rStyle w:val="OptieChar"/>
        </w:rPr>
        <w:t>#</w:t>
      </w:r>
      <w:r w:rsidR="00BF1CBC" w:rsidRPr="002E7975">
        <w:t xml:space="preserve">Aansluiting </w:t>
      </w:r>
      <w:r w:rsidR="00BF1CBC" w:rsidRPr="002E7975">
        <w:rPr>
          <w:rStyle w:val="MerkChar"/>
        </w:rPr>
        <w:t>Jackodur Atlas</w:t>
      </w:r>
      <w:r w:rsidR="004400BF" w:rsidRPr="002E7975">
        <w:rPr>
          <w:rStyle w:val="MerkChar"/>
        </w:rPr>
        <w:t xml:space="preserve"> </w:t>
      </w:r>
      <w:r w:rsidR="00BF1CBC" w:rsidRPr="002E7975">
        <w:t>isolatie op een betonbekistingssysteem</w:t>
      </w:r>
      <w:r w:rsidR="004153EB" w:rsidRPr="002E7975">
        <w:t>:</w:t>
      </w:r>
    </w:p>
    <w:p w14:paraId="63471514" w14:textId="77777777" w:rsidR="00BF1CBC" w:rsidRPr="002E7975" w:rsidRDefault="001A2927" w:rsidP="00BF1CBC">
      <w:pPr>
        <w:pStyle w:val="81"/>
      </w:pPr>
      <w:r w:rsidRPr="002E7975">
        <w:rPr>
          <w:noProof/>
        </w:rPr>
        <w:drawing>
          <wp:inline distT="0" distB="0" distL="0" distR="0" wp14:anchorId="1C828512" wp14:editId="5637B91D">
            <wp:extent cx="5105400" cy="1676400"/>
            <wp:effectExtent l="0" t="0" r="0" b="0"/>
            <wp:docPr id="14" name="Afbeelding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1676400"/>
                    </a:xfrm>
                    <a:prstGeom prst="rect">
                      <a:avLst/>
                    </a:prstGeom>
                    <a:noFill/>
                    <a:ln>
                      <a:noFill/>
                    </a:ln>
                  </pic:spPr>
                </pic:pic>
              </a:graphicData>
            </a:graphic>
          </wp:inline>
        </w:drawing>
      </w:r>
    </w:p>
    <w:p w14:paraId="390087AB" w14:textId="77777777" w:rsidR="004153EB" w:rsidRPr="002E7975" w:rsidRDefault="004153EB" w:rsidP="007A09D7">
      <w:pPr>
        <w:pStyle w:val="Kop7"/>
        <w:rPr>
          <w:lang w:val="nl-BE"/>
        </w:rPr>
      </w:pPr>
      <w:r w:rsidRPr="002E7975">
        <w:rPr>
          <w:lang w:val="nl-BE"/>
        </w:rPr>
        <w:t>.44.20</w:t>
      </w:r>
      <w:r w:rsidRPr="002E7975">
        <w:rPr>
          <w:lang w:val="nl-BE"/>
        </w:rPr>
        <w:tab/>
        <w:t>Montage:</w:t>
      </w:r>
    </w:p>
    <w:p w14:paraId="64617812" w14:textId="77777777" w:rsidR="004153EB" w:rsidRPr="002E7975" w:rsidRDefault="004153EB" w:rsidP="004153EB">
      <w:pPr>
        <w:pStyle w:val="81"/>
      </w:pPr>
      <w:r w:rsidRPr="002E7975">
        <w:t>Begin altijd met het plaatsen van de hoeken.</w:t>
      </w:r>
    </w:p>
    <w:p w14:paraId="0A483949" w14:textId="77777777" w:rsidR="004153EB" w:rsidRPr="002E7975" w:rsidRDefault="004153EB" w:rsidP="007A09D7">
      <w:pPr>
        <w:pStyle w:val="Kop7"/>
        <w:rPr>
          <w:lang w:val="nl-BE"/>
        </w:rPr>
      </w:pPr>
      <w:r w:rsidRPr="002E7975">
        <w:rPr>
          <w:lang w:val="nl-BE"/>
        </w:rPr>
        <w:t>.44.50</w:t>
      </w:r>
      <w:r w:rsidRPr="002E7975">
        <w:rPr>
          <w:lang w:val="nl-BE"/>
        </w:rPr>
        <w:tab/>
        <w:t>Aanvullende uitvoeringsvoorschriften:</w:t>
      </w:r>
    </w:p>
    <w:p w14:paraId="0FCA6AD5" w14:textId="1F2D6DB2" w:rsidR="0054303A" w:rsidRPr="002E7975" w:rsidRDefault="0054303A" w:rsidP="0054303A">
      <w:pPr>
        <w:pStyle w:val="80"/>
      </w:pPr>
      <w:r w:rsidRPr="002E7975">
        <w:t xml:space="preserve">De </w:t>
      </w:r>
      <w:r w:rsidR="00B72A1D" w:rsidRPr="00A1303A">
        <w:rPr>
          <w:rStyle w:val="MerkChar"/>
        </w:rPr>
        <w:t xml:space="preserve">JACACKODUR Atlas </w:t>
      </w:r>
      <w:r w:rsidRPr="002E7975">
        <w:t>elementen worden met een gloeidraadsnijder op maat gesneden.</w:t>
      </w:r>
    </w:p>
    <w:p w14:paraId="63712187" w14:textId="77777777" w:rsidR="0054303A" w:rsidRDefault="0054303A" w:rsidP="0054303A">
      <w:pPr>
        <w:pStyle w:val="80"/>
      </w:pPr>
      <w:r w:rsidRPr="002E7975">
        <w:t>Hiermee kunnen ook sponningen moeiteloos worden uitgevoerd. Uitsparingen in de thermische isolatielaag, bijv. voor drainageleidingen, kunnen met een recipro- of motorzaag worden uitgesneden.</w:t>
      </w:r>
    </w:p>
    <w:p w14:paraId="06202212" w14:textId="77777777" w:rsidR="004A4678" w:rsidRPr="002E7975" w:rsidRDefault="004A4678" w:rsidP="0054303A">
      <w:pPr>
        <w:pStyle w:val="80"/>
      </w:pPr>
    </w:p>
    <w:p w14:paraId="19C7C0D7" w14:textId="77777777" w:rsidR="005627FC" w:rsidRPr="002E7975" w:rsidRDefault="005627FC" w:rsidP="005627FC">
      <w:pPr>
        <w:pStyle w:val="Kop5"/>
        <w:rPr>
          <w:lang w:val="nl-BE"/>
        </w:rPr>
      </w:pPr>
      <w:r w:rsidRPr="002E7975">
        <w:rPr>
          <w:color w:val="0000FF"/>
          <w:lang w:val="nl-BE"/>
        </w:rPr>
        <w:t>.50.</w:t>
      </w:r>
      <w:r w:rsidRPr="002E7975">
        <w:rPr>
          <w:lang w:val="nl-BE"/>
        </w:rPr>
        <w:tab/>
        <w:t>COORDINATIE</w:t>
      </w:r>
    </w:p>
    <w:p w14:paraId="1F3DC9B4" w14:textId="77777777" w:rsidR="005627FC" w:rsidRPr="002E7975" w:rsidRDefault="005627FC" w:rsidP="005627FC">
      <w:pPr>
        <w:pStyle w:val="Kop6"/>
        <w:rPr>
          <w:lang w:val="nl-BE"/>
        </w:rPr>
      </w:pPr>
      <w:bookmarkStart w:id="25" w:name="_Toc128825075"/>
      <w:bookmarkStart w:id="26" w:name="_Toc177276076"/>
      <w:r w:rsidRPr="002E7975">
        <w:rPr>
          <w:lang w:val="nl-BE"/>
        </w:rPr>
        <w:t>.53.</w:t>
      </w:r>
      <w:r w:rsidRPr="002E7975">
        <w:rPr>
          <w:lang w:val="nl-BE"/>
        </w:rPr>
        <w:tab/>
        <w:t>Tijdens uitvoering:</w:t>
      </w:r>
      <w:bookmarkEnd w:id="25"/>
      <w:bookmarkEnd w:id="26"/>
    </w:p>
    <w:p w14:paraId="206FD0D0" w14:textId="77777777" w:rsidR="005627FC" w:rsidRPr="002E7975" w:rsidRDefault="005627FC" w:rsidP="005627FC">
      <w:pPr>
        <w:pStyle w:val="Kop7"/>
        <w:rPr>
          <w:lang w:val="nl-BE"/>
        </w:rPr>
      </w:pPr>
      <w:r w:rsidRPr="002E7975">
        <w:rPr>
          <w:lang w:val="nl-BE"/>
        </w:rPr>
        <w:t>.53.30.</w:t>
      </w:r>
      <w:r w:rsidRPr="002E7975">
        <w:rPr>
          <w:lang w:val="nl-BE"/>
        </w:rPr>
        <w:tab/>
        <w:t>Bijzondere aandacht:</w:t>
      </w:r>
    </w:p>
    <w:p w14:paraId="7CAA8DE8" w14:textId="77777777" w:rsidR="005627FC" w:rsidRPr="002E7975" w:rsidRDefault="005627FC" w:rsidP="005627FC">
      <w:pPr>
        <w:pStyle w:val="80"/>
      </w:pPr>
      <w:r w:rsidRPr="002E7975">
        <w:t>Om de thermische isolatie van EPS- funderingsbekisting te garanderen, is een goede aansluiting met de isolatie van de begane grondvloer van groot belang. Aansluitdetails doornemen met de vloerleverancier zodat een en ander goed op elkaar wordt afgestemd. Ze bevinden zich precies boven het afdichtingmembraan.</w:t>
      </w:r>
    </w:p>
    <w:p w14:paraId="3612EF06" w14:textId="77777777" w:rsidR="005627FC" w:rsidRPr="002E7975" w:rsidRDefault="005627FC" w:rsidP="005627FC">
      <w:pPr>
        <w:pStyle w:val="Kop6"/>
        <w:rPr>
          <w:lang w:val="nl-BE"/>
        </w:rPr>
      </w:pPr>
      <w:bookmarkStart w:id="27" w:name="_Toc177276079"/>
      <w:r w:rsidRPr="002E7975">
        <w:rPr>
          <w:lang w:val="nl-BE"/>
        </w:rPr>
        <w:t>.55.</w:t>
      </w:r>
      <w:r w:rsidRPr="002E7975">
        <w:rPr>
          <w:lang w:val="nl-BE"/>
        </w:rPr>
        <w:tab/>
        <w:t>Met andere posten:</w:t>
      </w:r>
      <w:bookmarkEnd w:id="27"/>
    </w:p>
    <w:p w14:paraId="0F6888D5" w14:textId="77777777" w:rsidR="005627FC" w:rsidRDefault="005627FC" w:rsidP="005627FC">
      <w:pPr>
        <w:pStyle w:val="81"/>
        <w:rPr>
          <w:rStyle w:val="OptieChar"/>
        </w:rPr>
      </w:pPr>
      <w:r w:rsidRPr="002E7975">
        <w:rPr>
          <w:rStyle w:val="OptieChar"/>
        </w:rPr>
        <w:t>#</w:t>
      </w:r>
      <w:r w:rsidRPr="002E7975">
        <w:rPr>
          <w:rStyle w:val="OptieChar"/>
          <w:highlight w:val="yellow"/>
        </w:rPr>
        <w:t>…</w:t>
      </w:r>
    </w:p>
    <w:p w14:paraId="38560A14" w14:textId="77777777" w:rsidR="004A4678" w:rsidRPr="002E7975" w:rsidRDefault="004A4678" w:rsidP="005627FC">
      <w:pPr>
        <w:pStyle w:val="81"/>
        <w:rPr>
          <w:rStyle w:val="OptieChar"/>
        </w:rPr>
      </w:pPr>
    </w:p>
    <w:p w14:paraId="57CD6BAB" w14:textId="77777777" w:rsidR="005627FC" w:rsidRPr="002E7975" w:rsidRDefault="005627FC" w:rsidP="005627FC">
      <w:pPr>
        <w:pStyle w:val="Kop5"/>
        <w:rPr>
          <w:lang w:val="nl-BE"/>
        </w:rPr>
      </w:pPr>
      <w:r w:rsidRPr="002E7975">
        <w:rPr>
          <w:color w:val="0000FF"/>
          <w:lang w:val="nl-BE"/>
        </w:rPr>
        <w:t>.60.</w:t>
      </w:r>
      <w:r w:rsidRPr="002E7975">
        <w:rPr>
          <w:lang w:val="nl-BE"/>
        </w:rPr>
        <w:tab/>
        <w:t>CONTROLE- EN KEURINGSASPECTEN</w:t>
      </w:r>
    </w:p>
    <w:p w14:paraId="7EA8671E" w14:textId="77777777" w:rsidR="005627FC" w:rsidRPr="002E7975" w:rsidRDefault="005627FC" w:rsidP="005627FC">
      <w:pPr>
        <w:pStyle w:val="Kop6"/>
        <w:rPr>
          <w:lang w:val="nl-BE"/>
        </w:rPr>
      </w:pPr>
      <w:bookmarkStart w:id="28" w:name="_Toc128825080"/>
      <w:bookmarkStart w:id="29" w:name="_Toc177276082"/>
      <w:r w:rsidRPr="002E7975">
        <w:rPr>
          <w:lang w:val="nl-BE"/>
        </w:rPr>
        <w:lastRenderedPageBreak/>
        <w:t>.62.</w:t>
      </w:r>
      <w:r w:rsidRPr="002E7975">
        <w:rPr>
          <w:lang w:val="nl-BE"/>
        </w:rPr>
        <w:tab/>
        <w:t>Bij levering:</w:t>
      </w:r>
      <w:bookmarkEnd w:id="28"/>
      <w:bookmarkEnd w:id="29"/>
    </w:p>
    <w:p w14:paraId="1D88EE99" w14:textId="77777777" w:rsidR="005627FC" w:rsidRPr="002E7975" w:rsidRDefault="005627FC" w:rsidP="005627FC">
      <w:pPr>
        <w:pStyle w:val="Kop7"/>
        <w:rPr>
          <w:lang w:val="nl-BE"/>
        </w:rPr>
      </w:pPr>
      <w:bookmarkStart w:id="30" w:name="OLE_LINK7"/>
      <w:r w:rsidRPr="002E7975">
        <w:rPr>
          <w:lang w:val="nl-BE"/>
        </w:rPr>
        <w:t>.62.10.</w:t>
      </w:r>
      <w:r w:rsidRPr="002E7975">
        <w:rPr>
          <w:lang w:val="nl-BE"/>
        </w:rPr>
        <w:tab/>
        <w:t>Voor te leggen documenten:</w:t>
      </w:r>
    </w:p>
    <w:bookmarkEnd w:id="30"/>
    <w:p w14:paraId="2936316F" w14:textId="77777777" w:rsidR="005627FC" w:rsidRDefault="00B61523" w:rsidP="005627FC">
      <w:pPr>
        <w:pStyle w:val="80"/>
      </w:pPr>
      <w:r w:rsidRPr="002E7975">
        <w:t>L</w:t>
      </w:r>
      <w:r w:rsidR="005627FC" w:rsidRPr="002E7975">
        <w:t xml:space="preserve">ineaire warmtedoorgangscoëfficiënten worden berekend </w:t>
      </w:r>
      <w:r w:rsidRPr="002E7975">
        <w:t>i.f.v.</w:t>
      </w:r>
      <w:r w:rsidR="005627FC" w:rsidRPr="002E7975">
        <w:t xml:space="preserve"> de uitvoeringsdetails</w:t>
      </w:r>
      <w:r w:rsidR="00ED2FFB" w:rsidRPr="002E7975">
        <w:t>,</w:t>
      </w:r>
      <w:r w:rsidR="005627FC" w:rsidRPr="002E7975">
        <w:t xml:space="preserve"> </w:t>
      </w:r>
      <w:r w:rsidR="00ED2FFB" w:rsidRPr="002E7975">
        <w:t xml:space="preserve">en </w:t>
      </w:r>
      <w:r w:rsidR="005627FC" w:rsidRPr="002E7975">
        <w:t>plannen</w:t>
      </w:r>
      <w:r w:rsidR="00ED2FFB" w:rsidRPr="002E7975">
        <w:t xml:space="preserve">, en </w:t>
      </w:r>
      <w:r w:rsidR="005627FC" w:rsidRPr="002E7975">
        <w:t>gestaafd met een kwaliteitsverklaring van een onafhankelijk studiebureau.</w:t>
      </w:r>
    </w:p>
    <w:p w14:paraId="1F133E9A" w14:textId="77777777" w:rsidR="004A4678" w:rsidRPr="002E7975" w:rsidRDefault="004A4678" w:rsidP="005627FC">
      <w:pPr>
        <w:pStyle w:val="80"/>
      </w:pPr>
    </w:p>
    <w:p w14:paraId="03E0172B" w14:textId="77777777" w:rsidR="007C4CCE" w:rsidRPr="002E7975" w:rsidRDefault="0010633D" w:rsidP="007C4CCE">
      <w:pPr>
        <w:pStyle w:val="Lijn"/>
      </w:pPr>
      <w:r>
        <w:rPr>
          <w:noProof/>
        </w:rPr>
        <w:pict w14:anchorId="4606D0D5">
          <v:rect id="_x0000_i1030" alt="" style="width:453.6pt;height:.05pt;mso-width-percent:0;mso-height-percent:0;mso-width-percent:0;mso-height-percent:0" o:hralign="center" o:hrstd="t" o:hr="t" fillcolor="#aca899" stroked="f">
            <v:imagedata r:id="rId20" o:title=""/>
          </v:rect>
        </w:pict>
      </w:r>
    </w:p>
    <w:p w14:paraId="46E584AB" w14:textId="77777777" w:rsidR="007C4CCE" w:rsidRPr="002E7975" w:rsidRDefault="007C4CCE" w:rsidP="007C4CCE">
      <w:pPr>
        <w:pStyle w:val="Kop1"/>
        <w:rPr>
          <w:lang w:val="nl-BE"/>
        </w:rPr>
      </w:pPr>
      <w:bookmarkStart w:id="31" w:name="_Toc115512227"/>
      <w:bookmarkStart w:id="32" w:name="_Toc115512257"/>
      <w:bookmarkStart w:id="33" w:name="_Toc128822012"/>
      <w:bookmarkStart w:id="34" w:name="_Toc313615168"/>
      <w:bookmarkStart w:id="35" w:name="_Toc352080042"/>
      <w:bookmarkStart w:id="36" w:name="_Toc352080059"/>
      <w:r w:rsidRPr="002E7975">
        <w:rPr>
          <w:lang w:val="nl-BE"/>
        </w:rPr>
        <w:t>Jackon Insulation - posten voor de meetstaat</w:t>
      </w:r>
      <w:bookmarkEnd w:id="31"/>
      <w:bookmarkEnd w:id="32"/>
      <w:bookmarkEnd w:id="33"/>
      <w:bookmarkEnd w:id="34"/>
      <w:bookmarkEnd w:id="35"/>
      <w:bookmarkEnd w:id="36"/>
    </w:p>
    <w:p w14:paraId="6E1F68DD" w14:textId="77777777" w:rsidR="007C4CCE" w:rsidRPr="002E7975" w:rsidRDefault="0010633D" w:rsidP="007C4CCE">
      <w:pPr>
        <w:pStyle w:val="Lijn"/>
      </w:pPr>
      <w:r>
        <w:rPr>
          <w:noProof/>
        </w:rPr>
        <w:pict w14:anchorId="5435035B">
          <v:rect id="_x0000_i1029" alt="" style="width:453.6pt;height:.05pt;mso-width-percent:0;mso-height-percent:0;mso-width-percent:0;mso-height-percent:0" o:hralign="center" o:hrstd="t" o:hr="t" fillcolor="#aca899" stroked="f">
            <v:imagedata r:id="rId21" o:title=""/>
          </v:rect>
        </w:pict>
      </w:r>
    </w:p>
    <w:p w14:paraId="5AC86264" w14:textId="77777777" w:rsidR="004A4678" w:rsidRPr="002E7975" w:rsidRDefault="004A4678" w:rsidP="004A4678">
      <w:pPr>
        <w:pStyle w:val="Merk2"/>
      </w:pPr>
      <w:r w:rsidRPr="002E7975">
        <w:rPr>
          <w:rStyle w:val="Merk1Char"/>
        </w:rPr>
        <w:t>JACKODUR Atlas</w:t>
      </w:r>
      <w:r w:rsidRPr="002E7975">
        <w:t xml:space="preserve"> - Isolerend funderingsbekistingssysteem uit XPS-standaardelementen geschikt voor vloerplaten aangeboden in diktes van 100 tot 320 mm</w:t>
      </w:r>
    </w:p>
    <w:p w14:paraId="54736D65" w14:textId="77777777" w:rsidR="004A4678" w:rsidRPr="002E7975" w:rsidRDefault="004A4678" w:rsidP="004A4678">
      <w:pPr>
        <w:pStyle w:val="Kop4"/>
        <w:rPr>
          <w:rStyle w:val="MeetChar"/>
          <w:lang w:val="nl-BE"/>
        </w:rPr>
      </w:pPr>
      <w:r w:rsidRPr="002E7975">
        <w:rPr>
          <w:lang w:val="nl-BE"/>
        </w:rPr>
        <w:t>P1</w:t>
      </w:r>
      <w:r w:rsidRPr="002E7975">
        <w:rPr>
          <w:lang w:val="nl-BE"/>
        </w:rPr>
        <w:tab/>
        <w:t xml:space="preserve">XPS-hoekelementen </w:t>
      </w:r>
      <w:r w:rsidRPr="002E7975">
        <w:rPr>
          <w:rStyle w:val="MerkChar"/>
          <w:lang w:val="nl-BE"/>
        </w:rPr>
        <w:t xml:space="preserve">Jackodur Atlas </w:t>
      </w:r>
      <w:r w:rsidRPr="002E7975">
        <w:rPr>
          <w:lang w:val="nl-BE"/>
        </w:rPr>
        <w:t>[1250 mm x 600 mm] [dikte]</w:t>
      </w:r>
      <w:r w:rsidRPr="002E7975">
        <w:rPr>
          <w:rStyle w:val="MeetChar"/>
          <w:lang w:val="nl-BE"/>
        </w:rPr>
        <w:tab/>
        <w:t>VH</w:t>
      </w:r>
      <w:r w:rsidRPr="002E7975">
        <w:rPr>
          <w:rStyle w:val="MeetChar"/>
          <w:lang w:val="nl-BE"/>
        </w:rPr>
        <w:tab/>
        <w:t>[st]</w:t>
      </w:r>
    </w:p>
    <w:p w14:paraId="6B38AF14" w14:textId="77777777" w:rsidR="004A4678" w:rsidRPr="002E7975" w:rsidRDefault="004A4678" w:rsidP="004A4678">
      <w:pPr>
        <w:pStyle w:val="Kop4"/>
        <w:rPr>
          <w:rStyle w:val="MeetChar"/>
          <w:lang w:val="nl-BE"/>
        </w:rPr>
      </w:pPr>
      <w:r w:rsidRPr="002E7975">
        <w:rPr>
          <w:lang w:val="nl-BE"/>
        </w:rPr>
        <w:t>P2</w:t>
      </w:r>
      <w:r w:rsidRPr="002E7975">
        <w:rPr>
          <w:lang w:val="nl-BE"/>
        </w:rPr>
        <w:tab/>
        <w:t xml:space="preserve">XPS-zij-elementen </w:t>
      </w:r>
      <w:r w:rsidRPr="002E7975">
        <w:rPr>
          <w:rStyle w:val="MerkChar"/>
          <w:lang w:val="nl-BE"/>
        </w:rPr>
        <w:t xml:space="preserve">Jackodur Atlas </w:t>
      </w:r>
      <w:r w:rsidRPr="002E7975">
        <w:rPr>
          <w:lang w:val="nl-BE"/>
        </w:rPr>
        <w:t>[1250 mm x 600 mm] [dikte]</w:t>
      </w:r>
      <w:r w:rsidRPr="002E7975">
        <w:rPr>
          <w:rStyle w:val="MeetChar"/>
          <w:lang w:val="nl-BE"/>
        </w:rPr>
        <w:tab/>
        <w:t>VH</w:t>
      </w:r>
      <w:r w:rsidRPr="002E7975">
        <w:rPr>
          <w:rStyle w:val="MeetChar"/>
          <w:lang w:val="nl-BE"/>
        </w:rPr>
        <w:tab/>
        <w:t>[st]</w:t>
      </w:r>
    </w:p>
    <w:p w14:paraId="78A187FA" w14:textId="77777777" w:rsidR="004A4678" w:rsidRPr="002E7975" w:rsidRDefault="004A4678" w:rsidP="004A4678">
      <w:pPr>
        <w:pStyle w:val="Kop4"/>
        <w:rPr>
          <w:rStyle w:val="MeetChar"/>
          <w:lang w:val="nl-BE"/>
        </w:rPr>
      </w:pPr>
      <w:r w:rsidRPr="002E7975">
        <w:rPr>
          <w:lang w:val="nl-BE"/>
        </w:rPr>
        <w:t>P3</w:t>
      </w:r>
      <w:r w:rsidRPr="002E7975">
        <w:rPr>
          <w:lang w:val="nl-BE"/>
        </w:rPr>
        <w:tab/>
        <w:t xml:space="preserve">XPS-bekistingselementen </w:t>
      </w:r>
      <w:r w:rsidRPr="002E7975">
        <w:rPr>
          <w:rStyle w:val="MerkChar"/>
          <w:lang w:val="nl-BE"/>
        </w:rPr>
        <w:t xml:space="preserve">Jackodur Atlas </w:t>
      </w:r>
      <w:r w:rsidRPr="002E7975">
        <w:rPr>
          <w:lang w:val="nl-BE"/>
        </w:rPr>
        <w:t>[elementlengte: 1250 mm] [dikte]</w:t>
      </w:r>
      <w:r w:rsidRPr="002E7975">
        <w:rPr>
          <w:rStyle w:val="MeetChar"/>
          <w:lang w:val="nl-BE"/>
        </w:rPr>
        <w:tab/>
        <w:t>VH</w:t>
      </w:r>
      <w:r w:rsidRPr="002E7975">
        <w:rPr>
          <w:rStyle w:val="MeetChar"/>
          <w:lang w:val="nl-BE"/>
        </w:rPr>
        <w:tab/>
        <w:t>[st]</w:t>
      </w:r>
    </w:p>
    <w:p w14:paraId="67EA6972" w14:textId="77777777" w:rsidR="004A4678" w:rsidRPr="002E7975" w:rsidRDefault="004A4678" w:rsidP="004A4678">
      <w:pPr>
        <w:pStyle w:val="Kop4"/>
        <w:rPr>
          <w:rStyle w:val="MeetChar"/>
          <w:lang w:val="nl-BE"/>
        </w:rPr>
      </w:pPr>
      <w:r w:rsidRPr="002E7975">
        <w:rPr>
          <w:lang w:val="nl-BE"/>
        </w:rPr>
        <w:t>P4</w:t>
      </w:r>
      <w:r w:rsidRPr="002E7975">
        <w:rPr>
          <w:lang w:val="nl-BE"/>
        </w:rPr>
        <w:tab/>
        <w:t xml:space="preserve">XPS vlakke oppervlakte-elementen </w:t>
      </w:r>
      <w:r w:rsidRPr="002E7975">
        <w:rPr>
          <w:rStyle w:val="MerkChar"/>
          <w:lang w:val="nl-BE"/>
        </w:rPr>
        <w:t xml:space="preserve">Jackodur KF [300 / 500 / 700] Standard SF </w:t>
      </w:r>
      <w:r w:rsidRPr="002E7975">
        <w:rPr>
          <w:lang w:val="nl-BE"/>
        </w:rPr>
        <w:t>[1250 mm x 600 mm] [dikte]</w:t>
      </w:r>
      <w:r w:rsidRPr="002E7975">
        <w:rPr>
          <w:rStyle w:val="MeetChar"/>
          <w:lang w:val="nl-BE"/>
        </w:rPr>
        <w:tab/>
        <w:t>VH</w:t>
      </w:r>
      <w:r w:rsidRPr="002E7975">
        <w:rPr>
          <w:rStyle w:val="MeetChar"/>
          <w:lang w:val="nl-BE"/>
        </w:rPr>
        <w:tab/>
        <w:t>[m²]</w:t>
      </w:r>
    </w:p>
    <w:p w14:paraId="26DC1C59" w14:textId="77777777" w:rsidR="004A4678" w:rsidRPr="002E7975" w:rsidRDefault="004A4678" w:rsidP="004A4678">
      <w:pPr>
        <w:pStyle w:val="Kop4"/>
        <w:rPr>
          <w:rStyle w:val="MeetChar"/>
          <w:lang w:val="nl-BE"/>
        </w:rPr>
      </w:pPr>
      <w:r w:rsidRPr="002E7975">
        <w:rPr>
          <w:rStyle w:val="OptieChar"/>
          <w:lang w:val="nl-BE"/>
        </w:rPr>
        <w:t>#</w:t>
      </w:r>
      <w:r w:rsidRPr="002E7975">
        <w:rPr>
          <w:lang w:val="nl-BE"/>
        </w:rPr>
        <w:t>P5</w:t>
      </w:r>
      <w:r w:rsidRPr="002E7975">
        <w:rPr>
          <w:lang w:val="nl-BE"/>
        </w:rPr>
        <w:tab/>
        <w:t>PE-folie, geplaatst met opstand [foliedikte] [foliebreedte] [hoogte opstand]</w:t>
      </w:r>
      <w:r w:rsidRPr="002E7975">
        <w:rPr>
          <w:rStyle w:val="MeetChar"/>
          <w:lang w:val="nl-BE"/>
        </w:rPr>
        <w:tab/>
        <w:t>VH</w:t>
      </w:r>
      <w:r w:rsidRPr="002E7975">
        <w:rPr>
          <w:rStyle w:val="MeetChar"/>
          <w:lang w:val="nl-BE"/>
        </w:rPr>
        <w:tab/>
        <w:t>[m²]</w:t>
      </w:r>
    </w:p>
    <w:p w14:paraId="65384551" w14:textId="77777777" w:rsidR="004A4678" w:rsidRPr="002E7975" w:rsidRDefault="0010633D" w:rsidP="004A4678">
      <w:pPr>
        <w:pStyle w:val="Lijn"/>
      </w:pPr>
      <w:r>
        <w:rPr>
          <w:noProof/>
        </w:rPr>
        <w:pict w14:anchorId="2860992D">
          <v:rect id="_x0000_i1028" alt="" style="width:453.6pt;height:.05pt;mso-width-percent:0;mso-height-percent:0;mso-width-percent:0;mso-height-percent:0" o:hralign="center" o:hrstd="t" o:hr="t" fillcolor="#aca899" stroked="f">
            <v:imagedata r:id="rId11" o:title=""/>
          </v:rect>
        </w:pict>
      </w:r>
    </w:p>
    <w:p w14:paraId="48A487E6" w14:textId="77777777" w:rsidR="004A4678" w:rsidRPr="002E7975" w:rsidRDefault="004A4678" w:rsidP="004A4678">
      <w:pPr>
        <w:pStyle w:val="Merk2"/>
      </w:pPr>
      <w:r w:rsidRPr="002E7975">
        <w:rPr>
          <w:rStyle w:val="Merk1Char"/>
        </w:rPr>
        <w:t>JACKODUR Atlas</w:t>
      </w:r>
      <w:r w:rsidRPr="002E7975">
        <w:t xml:space="preserve"> - Isolerend funderingsbekistingssysteem uit XPS-elementen geschikt voor vloerplaten kant-en-klaar als totaalsysteem met montageschema aangeboden</w:t>
      </w:r>
    </w:p>
    <w:p w14:paraId="6AFE57D2" w14:textId="77777777" w:rsidR="004A4678" w:rsidRPr="002E7975" w:rsidRDefault="004A4678" w:rsidP="004A4678">
      <w:pPr>
        <w:pStyle w:val="Kop4"/>
        <w:rPr>
          <w:rStyle w:val="MeetChar"/>
          <w:lang w:val="nl-BE"/>
        </w:rPr>
      </w:pPr>
      <w:r w:rsidRPr="002E7975">
        <w:rPr>
          <w:lang w:val="nl-BE"/>
        </w:rPr>
        <w:t>P1</w:t>
      </w:r>
      <w:r w:rsidRPr="002E7975">
        <w:rPr>
          <w:lang w:val="nl-BE"/>
        </w:rPr>
        <w:tab/>
        <w:t xml:space="preserve">XPS-funderingsbekistingssysteem </w:t>
      </w:r>
      <w:r w:rsidRPr="002E7975">
        <w:rPr>
          <w:rStyle w:val="MerkChar"/>
          <w:lang w:val="nl-BE"/>
        </w:rPr>
        <w:t xml:space="preserve">Jackodur Atlas </w:t>
      </w:r>
      <w:r w:rsidRPr="002E7975">
        <w:rPr>
          <w:lang w:val="nl-BE"/>
        </w:rPr>
        <w:t>[volgens plannen]</w:t>
      </w:r>
      <w:r w:rsidRPr="002E7975">
        <w:rPr>
          <w:rStyle w:val="MeetChar"/>
          <w:lang w:val="nl-BE"/>
        </w:rPr>
        <w:tab/>
        <w:t>TP</w:t>
      </w:r>
      <w:r w:rsidRPr="002E7975">
        <w:rPr>
          <w:rStyle w:val="MeetChar"/>
          <w:lang w:val="nl-BE"/>
        </w:rPr>
        <w:tab/>
        <w:t>[1]</w:t>
      </w:r>
    </w:p>
    <w:p w14:paraId="3A7C0841" w14:textId="77777777" w:rsidR="004A4678" w:rsidRPr="002E7975" w:rsidRDefault="004A4678" w:rsidP="004A4678">
      <w:pPr>
        <w:pStyle w:val="Kop4"/>
        <w:rPr>
          <w:rStyle w:val="MeetChar"/>
          <w:lang w:val="nl-BE"/>
        </w:rPr>
      </w:pPr>
      <w:r w:rsidRPr="002E7975">
        <w:rPr>
          <w:lang w:val="nl-BE"/>
        </w:rPr>
        <w:t>P2</w:t>
      </w:r>
      <w:r w:rsidRPr="002E7975">
        <w:rPr>
          <w:lang w:val="nl-BE"/>
        </w:rPr>
        <w:tab/>
        <w:t>Montageschema</w:t>
      </w:r>
      <w:r w:rsidRPr="002E7975">
        <w:rPr>
          <w:rStyle w:val="MeetChar"/>
          <w:lang w:val="nl-BE"/>
        </w:rPr>
        <w:tab/>
        <w:t>PM</w:t>
      </w:r>
      <w:r w:rsidRPr="002E7975">
        <w:rPr>
          <w:rStyle w:val="MeetChar"/>
          <w:lang w:val="nl-BE"/>
        </w:rPr>
        <w:tab/>
        <w:t>[1]</w:t>
      </w:r>
    </w:p>
    <w:p w14:paraId="43556DEB" w14:textId="77777777" w:rsidR="004A4678" w:rsidRPr="002E7975" w:rsidRDefault="004A4678" w:rsidP="004A4678">
      <w:pPr>
        <w:pStyle w:val="Kop4"/>
        <w:rPr>
          <w:rStyle w:val="MeetChar"/>
          <w:lang w:val="nl-BE"/>
        </w:rPr>
      </w:pPr>
      <w:r w:rsidRPr="002E7975">
        <w:rPr>
          <w:rStyle w:val="OptieChar"/>
          <w:lang w:val="nl-BE"/>
        </w:rPr>
        <w:t>#</w:t>
      </w:r>
      <w:r w:rsidRPr="002E7975">
        <w:rPr>
          <w:lang w:val="nl-BE"/>
        </w:rPr>
        <w:t>P3</w:t>
      </w:r>
      <w:r w:rsidRPr="002E7975">
        <w:rPr>
          <w:lang w:val="nl-BE"/>
        </w:rPr>
        <w:tab/>
        <w:t>PE-folie, geplaatst met opstand [foliedikte] [foliebreedte] [hoogte opstand]</w:t>
      </w:r>
      <w:r w:rsidRPr="002E7975">
        <w:rPr>
          <w:rStyle w:val="MeetChar"/>
          <w:lang w:val="nl-BE"/>
        </w:rPr>
        <w:tab/>
        <w:t>VH</w:t>
      </w:r>
      <w:r w:rsidRPr="002E7975">
        <w:rPr>
          <w:rStyle w:val="MeetChar"/>
          <w:lang w:val="nl-BE"/>
        </w:rPr>
        <w:tab/>
        <w:t>[m²]</w:t>
      </w:r>
    </w:p>
    <w:p w14:paraId="2495DF0E" w14:textId="77777777" w:rsidR="007C4CCE" w:rsidRPr="002E7975" w:rsidRDefault="0010633D" w:rsidP="007C4CCE">
      <w:pPr>
        <w:pStyle w:val="Lijn"/>
      </w:pPr>
      <w:r>
        <w:rPr>
          <w:noProof/>
        </w:rPr>
        <w:pict w14:anchorId="499EEE7A">
          <v:rect id="_x0000_i1027" alt="" style="width:453.6pt;height:.05pt;mso-width-percent:0;mso-height-percent:0;mso-width-percent:0;mso-height-percent:0" o:hralign="center" o:hrstd="t" o:hr="t" fillcolor="#aca899" stroked="f">
            <v:imagedata r:id="rId20" o:title=""/>
          </v:rect>
        </w:pict>
      </w:r>
    </w:p>
    <w:p w14:paraId="249AE1B2" w14:textId="3BF2B962" w:rsidR="007C4CCE" w:rsidRPr="002E7975" w:rsidRDefault="007C4CCE" w:rsidP="007C4CCE">
      <w:pPr>
        <w:pStyle w:val="Kop1"/>
        <w:rPr>
          <w:lang w:val="nl-BE"/>
        </w:rPr>
      </w:pPr>
      <w:r>
        <w:rPr>
          <w:lang w:val="nl-BE"/>
        </w:rPr>
        <w:t>Normen en referentiedocumenten</w:t>
      </w:r>
    </w:p>
    <w:p w14:paraId="64D139B0" w14:textId="77777777" w:rsidR="007C4CCE" w:rsidRPr="002E7975" w:rsidRDefault="0010633D" w:rsidP="007C4CCE">
      <w:pPr>
        <w:pStyle w:val="Lijn"/>
      </w:pPr>
      <w:r>
        <w:rPr>
          <w:noProof/>
        </w:rPr>
        <w:pict w14:anchorId="4A464A8F">
          <v:rect id="_x0000_i1026" alt="" style="width:453.6pt;height:.05pt;mso-width-percent:0;mso-height-percent:0;mso-width-percent:0;mso-height-percent:0" o:hralign="center" o:hrstd="t" o:hr="t" fillcolor="#aca899" stroked="f">
            <v:imagedata r:id="rId21" o:title=""/>
          </v:rect>
        </w:pict>
      </w:r>
    </w:p>
    <w:p w14:paraId="095A2718" w14:textId="77777777" w:rsidR="00780E3A" w:rsidRPr="002E7975" w:rsidRDefault="00780E3A" w:rsidP="00780E3A">
      <w:pPr>
        <w:pStyle w:val="Kop9"/>
        <w:rPr>
          <w:lang w:val="nl-BE"/>
        </w:rPr>
      </w:pPr>
      <w:r w:rsidRPr="002E7975">
        <w:rPr>
          <w:lang w:val="nl-BE"/>
        </w:rPr>
        <w:t>.31.22.10.</w:t>
      </w:r>
      <w:r w:rsidRPr="002E7975">
        <w:rPr>
          <w:lang w:val="nl-BE"/>
        </w:rPr>
        <w:tab/>
        <w:t>Hoodfmaterialen:</w:t>
      </w:r>
    </w:p>
    <w:p w14:paraId="629A8A00" w14:textId="77777777" w:rsidR="00780E3A" w:rsidRPr="002E7975" w:rsidRDefault="00780E3A" w:rsidP="003A617E">
      <w:pPr>
        <w:pStyle w:val="83Normen"/>
        <w:ind w:left="709"/>
        <w:rPr>
          <w:lang w:val="nl-BE"/>
        </w:rPr>
      </w:pPr>
      <w:r w:rsidRPr="002E7975">
        <w:rPr>
          <w:bCs/>
          <w:color w:val="FF0000"/>
          <w:lang w:val="nl-BE"/>
        </w:rPr>
        <w:t>&gt;</w:t>
      </w:r>
      <w:r w:rsidRPr="002E7975">
        <w:rPr>
          <w:rStyle w:val="Hyperlink"/>
          <w:lang w:val="nl-BE"/>
        </w:rPr>
        <w:t>NBN EN 13164:2013</w:t>
      </w:r>
      <w:r w:rsidRPr="002E7975">
        <w:rPr>
          <w:lang w:val="nl-BE"/>
        </w:rPr>
        <w:t xml:space="preserve"> - Producten voor thermische isolatie van gebouwen - Fabrieksmatig vervaardigde producten van geëxtrudeerd polystyreenschuim (XPS) - Specificatie = EN 13164:2012 [3e uitg.] [ICS: 91.100.60]</w:t>
      </w:r>
    </w:p>
    <w:p w14:paraId="5DAD0A60" w14:textId="77777777" w:rsidR="00780E3A" w:rsidRPr="002E7975" w:rsidRDefault="00780E3A" w:rsidP="00780E3A">
      <w:pPr>
        <w:pStyle w:val="Kop8"/>
        <w:rPr>
          <w:lang w:val="nl-BE"/>
        </w:rPr>
      </w:pPr>
      <w:r w:rsidRPr="002E7975">
        <w:rPr>
          <w:lang w:val="nl-BE"/>
        </w:rPr>
        <w:t>.32.52.</w:t>
      </w:r>
      <w:r w:rsidRPr="002E7975">
        <w:rPr>
          <w:lang w:val="nl-BE"/>
        </w:rPr>
        <w:tab/>
        <w:t>ER 2 Brandbeveiligheid:</w:t>
      </w:r>
    </w:p>
    <w:p w14:paraId="5273DFB0" w14:textId="77777777" w:rsidR="00780E3A" w:rsidRPr="002E7975" w:rsidRDefault="00780E3A" w:rsidP="003A617E">
      <w:pPr>
        <w:pStyle w:val="83Normen"/>
        <w:ind w:left="709"/>
        <w:rPr>
          <w:lang w:val="nl-BE"/>
        </w:rPr>
      </w:pPr>
      <w:r w:rsidRPr="002E7975">
        <w:rPr>
          <w:color w:val="FF0000"/>
          <w:lang w:val="nl-BE"/>
        </w:rPr>
        <w:t>&gt;</w:t>
      </w:r>
      <w:r w:rsidR="00493B3F">
        <w:fldChar w:fldCharType="begin"/>
      </w:r>
      <w:r w:rsidR="00493B3F">
        <w:instrText xml:space="preserve"> HYPERLINK "http://shop.nbn.be/Search/SearchResults.aspx?a=EN+13501-1&amp;b=&amp;c=&amp;d=&amp;e=&amp;f=&amp;g=1&amp;h=0&amp;i=&amp;j=docnr&amp;UIc=nl&amp;k=0&amp;y=&amp;m=" </w:instrText>
      </w:r>
      <w:r w:rsidR="00493B3F">
        <w:fldChar w:fldCharType="separate"/>
      </w:r>
      <w:r w:rsidRPr="002E7975">
        <w:rPr>
          <w:rStyle w:val="Hyperlink"/>
          <w:lang w:val="nl-BE"/>
        </w:rPr>
        <w:t>NBN EN 13501-1+A1:2010</w:t>
      </w:r>
      <w:r w:rsidR="00493B3F">
        <w:rPr>
          <w:rStyle w:val="Hyperlink"/>
          <w:lang w:val="nl-BE"/>
        </w:rPr>
        <w:fldChar w:fldCharType="end"/>
      </w:r>
      <w:r w:rsidRPr="002E7975">
        <w:rPr>
          <w:lang w:val="nl-BE"/>
        </w:rPr>
        <w:t xml:space="preserve"> - FR/EN/DE - Brandclassificatie van bouwproducten en bouwdelen - Deel 1: Classificatie op grond van resultaten van beproeving van het brandgedrag = EN 13501-1:2007+A1:2009 [3e uitg.] [ICS: 13.220.50]</w:t>
      </w:r>
    </w:p>
    <w:p w14:paraId="42594279" w14:textId="77777777" w:rsidR="00780E3A" w:rsidRPr="002E7975" w:rsidRDefault="00780E3A" w:rsidP="00780E3A">
      <w:pPr>
        <w:pStyle w:val="Kop8"/>
        <w:rPr>
          <w:lang w:val="nl-BE"/>
        </w:rPr>
      </w:pPr>
      <w:r w:rsidRPr="002E7975">
        <w:rPr>
          <w:lang w:val="nl-BE"/>
        </w:rPr>
        <w:t>.33.51.</w:t>
      </w:r>
      <w:r w:rsidRPr="002E7975">
        <w:rPr>
          <w:lang w:val="nl-BE"/>
        </w:rPr>
        <w:tab/>
        <w:t>ER 1 Stabiliteit:</w:t>
      </w:r>
    </w:p>
    <w:p w14:paraId="7557E622" w14:textId="77777777" w:rsidR="00780E3A" w:rsidRPr="002E7975" w:rsidRDefault="00780E3A" w:rsidP="003A617E">
      <w:pPr>
        <w:pStyle w:val="83Normen"/>
        <w:ind w:left="709" w:hanging="142"/>
        <w:rPr>
          <w:lang w:val="nl-BE"/>
        </w:rPr>
      </w:pPr>
      <w:r w:rsidRPr="002E7975">
        <w:rPr>
          <w:bCs/>
          <w:color w:val="FF0000"/>
          <w:lang w:val="nl-BE"/>
        </w:rPr>
        <w:t>&gt;</w:t>
      </w:r>
      <w:r w:rsidR="00493B3F">
        <w:fldChar w:fldCharType="begin"/>
      </w:r>
      <w:r w:rsidR="00493B3F">
        <w:instrText xml:space="preserve"> HYPERLINK "http://shop.nbn.be/Search/SearchResults.aspx?a=EN+826&amp;b=&amp;c=&amp;d=&amp;e=&amp;f=&amp;g=1&amp;h=0&amp;i=&amp;j=docnr&amp;UIc=nl&amp;k=0&amp;y=&amp;m=" \l "details" </w:instrText>
      </w:r>
      <w:r w:rsidR="00493B3F">
        <w:fldChar w:fldCharType="separate"/>
      </w:r>
      <w:r w:rsidRPr="002E7975">
        <w:rPr>
          <w:rStyle w:val="Hyperlink"/>
          <w:lang w:val="nl-BE"/>
        </w:rPr>
        <w:t>NBN EN 826:1996</w:t>
      </w:r>
      <w:r w:rsidR="00493B3F">
        <w:rPr>
          <w:rStyle w:val="Hyperlink"/>
          <w:lang w:val="nl-BE"/>
        </w:rPr>
        <w:fldChar w:fldCharType="end"/>
      </w:r>
      <w:r w:rsidRPr="002E7975">
        <w:rPr>
          <w:lang w:val="nl-BE"/>
        </w:rPr>
        <w:t xml:space="preserve"> - NL/FR/EN - Materialen voor de thermische isolatie van gebouwen - Bepaling van het gedrag bij samendrukking = EN 826:1996 [1e uitg.] [ICS: 91.120.10; 91.100.6]</w:t>
      </w:r>
    </w:p>
    <w:p w14:paraId="48249FCF" w14:textId="77777777" w:rsidR="00780E3A" w:rsidRPr="002E7975" w:rsidRDefault="00780E3A" w:rsidP="003A617E">
      <w:pPr>
        <w:pStyle w:val="83Normen"/>
        <w:ind w:left="709" w:hanging="142"/>
        <w:rPr>
          <w:lang w:val="nl-BE"/>
        </w:rPr>
      </w:pPr>
      <w:r w:rsidRPr="002E7975">
        <w:rPr>
          <w:bCs/>
          <w:color w:val="FF0000"/>
          <w:lang w:val="nl-BE"/>
        </w:rPr>
        <w:t>&gt;</w:t>
      </w:r>
      <w:r w:rsidR="00493B3F">
        <w:fldChar w:fldCharType="begin"/>
      </w:r>
      <w:r w:rsidR="00493B3F">
        <w:instrText xml:space="preserve"> HYPERLINK "http://shop.nbn.be/Search/SearchResults.aspx?a=EN+1607&amp;b=&amp;c=&amp;d=&amp;e=&amp;f=&amp;g=1&amp;h=0&amp;i=&amp;j=docnr&amp;UIc=nl&amp;k=0&amp;y=&amp;m=" \l "details" </w:instrText>
      </w:r>
      <w:r w:rsidR="00493B3F">
        <w:fldChar w:fldCharType="separate"/>
      </w:r>
      <w:r w:rsidRPr="002E7975">
        <w:rPr>
          <w:rStyle w:val="Hyperlink"/>
          <w:lang w:val="nl-BE"/>
        </w:rPr>
        <w:t>NBN EN 1607:1997</w:t>
      </w:r>
      <w:r w:rsidR="00493B3F">
        <w:rPr>
          <w:rStyle w:val="Hyperlink"/>
          <w:lang w:val="nl-BE"/>
        </w:rPr>
        <w:fldChar w:fldCharType="end"/>
      </w:r>
      <w:r w:rsidRPr="002E7975">
        <w:rPr>
          <w:lang w:val="nl-BE"/>
        </w:rPr>
        <w:t xml:space="preserve"> - NL/FR/EN - Materialen voor de thermische isolatie van gebouwen - Bepaling van de treksterkte loodrecht op het plaatvlak (+AC:1997) = EN 1607:1996 [1e uitg.] [ICS: 91.120.10; 91.100.60]</w:t>
      </w:r>
    </w:p>
    <w:p w14:paraId="4013B2F9" w14:textId="77777777" w:rsidR="00780E3A" w:rsidRPr="002E7975" w:rsidRDefault="00780E3A" w:rsidP="003A617E">
      <w:pPr>
        <w:pStyle w:val="83Normen"/>
        <w:ind w:left="709" w:hanging="142"/>
        <w:rPr>
          <w:lang w:val="nl-BE"/>
        </w:rPr>
      </w:pPr>
      <w:r w:rsidRPr="002E7975">
        <w:rPr>
          <w:bCs/>
          <w:color w:val="FF0000"/>
          <w:lang w:val="nl-BE"/>
        </w:rPr>
        <w:t>&gt;</w:t>
      </w:r>
      <w:r w:rsidR="00493B3F">
        <w:fldChar w:fldCharType="begin"/>
      </w:r>
      <w:r w:rsidR="00493B3F">
        <w:instrText xml:space="preserve"> HYPERLINK "http://shop.nbn.be/Search/SearchResults.aspx?a=EN+1604&amp;b=&amp;c=&amp;d=&amp;e=&amp;f=&amp;g=1&amp;h=0&amp;i=&amp;j=docnr&amp;UIc=nl&amp;k=0&amp;y=&amp;m=" </w:instrText>
      </w:r>
      <w:r w:rsidR="00493B3F">
        <w:fldChar w:fldCharType="separate"/>
      </w:r>
      <w:r w:rsidRPr="002E7975">
        <w:rPr>
          <w:rStyle w:val="Hyperlink"/>
          <w:bCs/>
          <w:lang w:val="nl-BE"/>
        </w:rPr>
        <w:t>NBN EN 1604:1997</w:t>
      </w:r>
      <w:r w:rsidR="00493B3F">
        <w:rPr>
          <w:rStyle w:val="Hyperlink"/>
          <w:bCs/>
          <w:lang w:val="nl-BE"/>
        </w:rPr>
        <w:fldChar w:fldCharType="end"/>
      </w:r>
      <w:r w:rsidRPr="002E7975">
        <w:rPr>
          <w:lang w:val="nl-BE"/>
        </w:rPr>
        <w:t xml:space="preserve"> - NL/FR/EN - Materialen voor de thermische isolatie van gebouwen - Bepaling van de dimensionele stabiliteit bij gespecificeerde temperatuurs- en vochtigheidsomstandigheden (+AC:1997) [1e uitg.] [ICS: 91.120.10; 91.100.60]</w:t>
      </w:r>
    </w:p>
    <w:p w14:paraId="4EC5CE14" w14:textId="77777777" w:rsidR="00780E3A" w:rsidRPr="002E7975" w:rsidRDefault="00780E3A" w:rsidP="003A617E">
      <w:pPr>
        <w:pStyle w:val="83Normen"/>
        <w:ind w:left="709" w:hanging="142"/>
        <w:rPr>
          <w:lang w:val="nl-BE"/>
        </w:rPr>
      </w:pPr>
      <w:r w:rsidRPr="002E7975">
        <w:rPr>
          <w:bCs/>
          <w:color w:val="FF0000"/>
          <w:lang w:val="nl-BE"/>
        </w:rPr>
        <w:t>&gt;</w:t>
      </w:r>
      <w:r w:rsidR="00493B3F">
        <w:fldChar w:fldCharType="begin"/>
      </w:r>
      <w:r w:rsidR="00493B3F">
        <w:instrText xml:space="preserve"> HYPERLINK "http://shop.nbn.be/Search/SearchResults.aspx?a=EN+1604&amp;b=&amp;c=&amp;d=&amp;e=&amp;f=&amp;g=1&amp;h=0&amp;i=&amp;j=docnr&amp;UIc=nl&amp;k=0&amp;y=&amp;m=" </w:instrText>
      </w:r>
      <w:r w:rsidR="00493B3F">
        <w:fldChar w:fldCharType="separate"/>
      </w:r>
      <w:r w:rsidRPr="002E7975">
        <w:rPr>
          <w:rStyle w:val="Hyperlink"/>
          <w:bCs/>
          <w:lang w:val="nl-BE"/>
        </w:rPr>
        <w:t>NBN EN 1604/A1:2006</w:t>
      </w:r>
      <w:r w:rsidR="00493B3F">
        <w:rPr>
          <w:rStyle w:val="Hyperlink"/>
          <w:bCs/>
          <w:lang w:val="nl-BE"/>
        </w:rPr>
        <w:fldChar w:fldCharType="end"/>
      </w:r>
    </w:p>
    <w:p w14:paraId="157FA405" w14:textId="77777777" w:rsidR="00780E3A" w:rsidRPr="002E7975" w:rsidRDefault="00780E3A" w:rsidP="003A617E">
      <w:pPr>
        <w:pStyle w:val="83Normen"/>
        <w:ind w:left="709" w:hanging="142"/>
        <w:rPr>
          <w:lang w:val="nl-BE"/>
        </w:rPr>
      </w:pPr>
      <w:r w:rsidRPr="002E7975">
        <w:rPr>
          <w:bCs/>
          <w:color w:val="FF0000"/>
          <w:lang w:val="nl-BE"/>
        </w:rPr>
        <w:t>&gt;</w:t>
      </w:r>
      <w:r w:rsidR="00493B3F">
        <w:fldChar w:fldCharType="begin"/>
      </w:r>
      <w:r w:rsidR="00493B3F">
        <w:instrText xml:space="preserve"> HYPERLINK "http://shop.nbn.be/Search/SearchResults.aspx?a=EN+1606&amp;b=&amp;c=&amp;d=&amp;e=&amp;f=&amp;g=1&amp;h=0&amp;i=&amp;j=docnr&amp;UIc=nl&amp;k=0&amp;y=&amp;m=" </w:instrText>
      </w:r>
      <w:r w:rsidR="00493B3F">
        <w:fldChar w:fldCharType="separate"/>
      </w:r>
      <w:r w:rsidRPr="002E7975">
        <w:rPr>
          <w:rStyle w:val="Hyperlink"/>
          <w:lang w:val="nl-BE"/>
        </w:rPr>
        <w:t>NBN EN 1606:1997</w:t>
      </w:r>
      <w:r w:rsidR="00493B3F">
        <w:rPr>
          <w:rStyle w:val="Hyperlink"/>
          <w:lang w:val="nl-BE"/>
        </w:rPr>
        <w:fldChar w:fldCharType="end"/>
      </w:r>
      <w:r w:rsidRPr="002E7975">
        <w:rPr>
          <w:lang w:val="nl-BE"/>
        </w:rPr>
        <w:t xml:space="preserve"> - NL/FR/EN - Materialen voor de thermische isolatie van gebouwen - Bepaling van de kruip bij drukbelasting (+AC:1997) = EN 1606:1996 [1e uitg.] [ICS: 91.120.10; 91.100.60]</w:t>
      </w:r>
    </w:p>
    <w:p w14:paraId="5CC4039F" w14:textId="77777777" w:rsidR="00780E3A" w:rsidRPr="002E7975" w:rsidRDefault="00780E3A" w:rsidP="003A617E">
      <w:pPr>
        <w:pStyle w:val="83Normen"/>
        <w:ind w:left="709" w:hanging="142"/>
        <w:rPr>
          <w:lang w:val="nl-BE"/>
        </w:rPr>
      </w:pPr>
      <w:r w:rsidRPr="002E7975">
        <w:rPr>
          <w:bCs/>
          <w:color w:val="FF0000"/>
          <w:lang w:val="nl-BE"/>
        </w:rPr>
        <w:t>&gt;</w:t>
      </w:r>
      <w:r w:rsidR="00493B3F">
        <w:fldChar w:fldCharType="begin"/>
      </w:r>
      <w:r w:rsidR="00493B3F">
        <w:instrText xml:space="preserve"> HYPERLINK "http://shop.nbn.be/Search/SearchResults.aspx?a=EN+1606&amp;b=&amp;c=&amp;d=&amp;e=&amp;f=&amp;g=1&amp;h=0&amp;i=&amp;j=docnr&amp;UIc=nl&amp;k=0&amp;y=&amp;m=" </w:instrText>
      </w:r>
      <w:r w:rsidR="00493B3F">
        <w:fldChar w:fldCharType="separate"/>
      </w:r>
      <w:r w:rsidRPr="002E7975">
        <w:rPr>
          <w:rStyle w:val="Hyperlink"/>
          <w:bCs/>
          <w:lang w:val="nl-BE"/>
        </w:rPr>
        <w:t>NBN EN 1606/A1:1997</w:t>
      </w:r>
      <w:r w:rsidR="00493B3F">
        <w:rPr>
          <w:rStyle w:val="Hyperlink"/>
          <w:bCs/>
          <w:lang w:val="nl-BE"/>
        </w:rPr>
        <w:fldChar w:fldCharType="end"/>
      </w:r>
    </w:p>
    <w:p w14:paraId="66CBC041" w14:textId="77777777" w:rsidR="00780E3A" w:rsidRPr="002E7975" w:rsidRDefault="00780E3A" w:rsidP="00780E3A">
      <w:pPr>
        <w:pStyle w:val="Kop8"/>
        <w:rPr>
          <w:lang w:val="nl-BE"/>
        </w:rPr>
      </w:pPr>
      <w:r w:rsidRPr="002E7975">
        <w:rPr>
          <w:lang w:val="nl-BE"/>
        </w:rPr>
        <w:t>.33.53.</w:t>
      </w:r>
      <w:r w:rsidRPr="002E7975">
        <w:rPr>
          <w:lang w:val="nl-BE"/>
        </w:rPr>
        <w:tab/>
        <w:t>ER 3 Hygiëne, gezondheid, milieu:</w:t>
      </w:r>
    </w:p>
    <w:p w14:paraId="319B611F" w14:textId="77777777" w:rsidR="00780E3A" w:rsidRDefault="00780E3A" w:rsidP="00780E3A"/>
    <w:p w14:paraId="30E99E21" w14:textId="77777777" w:rsidR="00780E3A" w:rsidRPr="002E7975" w:rsidRDefault="00780E3A" w:rsidP="003A617E">
      <w:pPr>
        <w:pStyle w:val="83Normen"/>
        <w:ind w:left="709"/>
        <w:rPr>
          <w:lang w:val="nl-BE"/>
        </w:rPr>
      </w:pPr>
      <w:r w:rsidRPr="002E7975">
        <w:rPr>
          <w:bCs/>
          <w:color w:val="FF0000"/>
          <w:lang w:val="nl-BE"/>
        </w:rPr>
        <w:t>&gt;</w:t>
      </w:r>
      <w:r w:rsidR="00493B3F">
        <w:fldChar w:fldCharType="begin"/>
      </w:r>
      <w:r w:rsidR="00493B3F">
        <w:instrText xml:space="preserve"> HYPERLINK "http://shop.nbn.be/Search/SearchResults.aspx?a=EN+12086&amp;b=&amp;c=&amp;d=&amp;e=&amp;f=&amp;g=1&amp;h=0&amp;i=&amp;j=docnr&amp;UIc=nl&amp;k=0&amp;y=&amp;m=" </w:instrText>
      </w:r>
      <w:r w:rsidR="00493B3F">
        <w:fldChar w:fldCharType="separate"/>
      </w:r>
      <w:r w:rsidRPr="002E7975">
        <w:rPr>
          <w:rStyle w:val="Hyperlink"/>
          <w:lang w:val="nl-BE"/>
        </w:rPr>
        <w:t>NBN EN 12086:1997</w:t>
      </w:r>
      <w:r w:rsidR="00493B3F">
        <w:rPr>
          <w:rStyle w:val="Hyperlink"/>
          <w:lang w:val="nl-BE"/>
        </w:rPr>
        <w:fldChar w:fldCharType="end"/>
      </w:r>
      <w:r w:rsidRPr="002E7975">
        <w:rPr>
          <w:lang w:val="nl-BE"/>
        </w:rPr>
        <w:t xml:space="preserve"> - NL/FR/EN/DE - Materialen voor de warmte-isolatie van gebouwen - Bepaling van de waterdampdoorlatendheidseigenschappen = EN 12086:1997 [1e uitg.] [ICS: 91.100.60; 91.120.10]</w:t>
      </w:r>
    </w:p>
    <w:p w14:paraId="0D6436DA" w14:textId="77777777" w:rsidR="00780E3A" w:rsidRPr="002E7975" w:rsidRDefault="00780E3A" w:rsidP="003A617E">
      <w:pPr>
        <w:pStyle w:val="83Normen"/>
        <w:ind w:left="709"/>
        <w:rPr>
          <w:lang w:val="nl-BE"/>
        </w:rPr>
      </w:pPr>
      <w:r w:rsidRPr="002E7975">
        <w:rPr>
          <w:bCs/>
          <w:color w:val="FF0000"/>
          <w:lang w:val="nl-BE"/>
        </w:rPr>
        <w:t>&gt;</w:t>
      </w:r>
      <w:r w:rsidR="00493B3F">
        <w:fldChar w:fldCharType="begin"/>
      </w:r>
      <w:r w:rsidR="00493B3F">
        <w:instrText xml:space="preserve"> HYPERLINK "http://shop.nbn.be/Search/SearchResults.aspx?a=EN+12087&amp;b=&amp;c=&amp;d=&amp;e=&amp;f=&amp;g=1&amp;h=0&amp;i=&amp;j=docnr&amp;UIc=nl&amp;k=0&amp;y=&amp;m=" \l "details" </w:instrText>
      </w:r>
      <w:r w:rsidR="00493B3F">
        <w:fldChar w:fldCharType="separate"/>
      </w:r>
      <w:r w:rsidRPr="002E7975">
        <w:rPr>
          <w:rStyle w:val="Hyperlink"/>
          <w:lang w:val="nl-BE"/>
        </w:rPr>
        <w:t>NBN EN 12087:1997</w:t>
      </w:r>
      <w:r w:rsidR="00493B3F">
        <w:rPr>
          <w:rStyle w:val="Hyperlink"/>
          <w:lang w:val="nl-BE"/>
        </w:rPr>
        <w:fldChar w:fldCharType="end"/>
      </w:r>
      <w:r w:rsidRPr="002E7975">
        <w:rPr>
          <w:lang w:val="nl-BE"/>
        </w:rPr>
        <w:t xml:space="preserve"> - NL/FR/EN/DE - Materialen voor de warmte-isolatie van gebouwen - Bepaling van de wateropname bij langdurige onderdompeling = EN 12087:1997 [1e uitg.] [ICS: 91.100.60; 91.120.10]</w:t>
      </w:r>
    </w:p>
    <w:p w14:paraId="5898FB05" w14:textId="77777777" w:rsidR="00780E3A" w:rsidRPr="002E7975" w:rsidRDefault="00780E3A" w:rsidP="003A617E">
      <w:pPr>
        <w:pStyle w:val="83Normen"/>
        <w:ind w:left="709"/>
        <w:rPr>
          <w:lang w:val="nl-BE"/>
        </w:rPr>
      </w:pPr>
      <w:r w:rsidRPr="002E7975">
        <w:rPr>
          <w:bCs/>
          <w:color w:val="FF0000"/>
          <w:lang w:val="nl-BE"/>
        </w:rPr>
        <w:lastRenderedPageBreak/>
        <w:t>&gt;</w:t>
      </w:r>
      <w:r w:rsidR="00493B3F">
        <w:fldChar w:fldCharType="begin"/>
      </w:r>
      <w:r w:rsidR="00493B3F">
        <w:instrText xml:space="preserve"> HYPERLINK "http://shop.nbn.be/Search/SearchResults.aspx?a=EN+12088&amp;b=&amp;c=&amp;d=&amp;e=&amp;f=&amp;g=1&amp;h=0&amp;i=&amp;j=docnr&amp;UIc=nl&amp;k=0&amp;y=&amp;m=" </w:instrText>
      </w:r>
      <w:r w:rsidR="00493B3F">
        <w:fldChar w:fldCharType="separate"/>
      </w:r>
      <w:r w:rsidRPr="002E7975">
        <w:rPr>
          <w:rStyle w:val="Hyperlink"/>
          <w:lang w:val="nl-BE"/>
        </w:rPr>
        <w:t>NBN EN 12088:1997</w:t>
      </w:r>
      <w:r w:rsidR="00493B3F">
        <w:rPr>
          <w:rStyle w:val="Hyperlink"/>
          <w:lang w:val="nl-BE"/>
        </w:rPr>
        <w:fldChar w:fldCharType="end"/>
      </w:r>
      <w:r w:rsidRPr="002E7975">
        <w:rPr>
          <w:lang w:val="nl-BE"/>
        </w:rPr>
        <w:t xml:space="preserve"> - NL/FR/EN/DE - Materialen voor de warmte-isolatie van gebouwen - Bepaling van de wateropname op lange termijn door diffusie = EN 12088:1997 [1e uitg.] [ICS: 91.100.60; 91.120.10]</w:t>
      </w:r>
    </w:p>
    <w:p w14:paraId="7FE2E6FF" w14:textId="77777777" w:rsidR="00780E3A" w:rsidRPr="002E7975" w:rsidRDefault="00780E3A" w:rsidP="003A617E">
      <w:pPr>
        <w:pStyle w:val="83Normes"/>
        <w:ind w:left="709"/>
        <w:rPr>
          <w:lang w:val="nl-BE"/>
        </w:rPr>
      </w:pPr>
      <w:r w:rsidRPr="002E7975">
        <w:rPr>
          <w:bCs/>
          <w:color w:val="FF0000"/>
          <w:lang w:val="nl-BE"/>
        </w:rPr>
        <w:t>&gt;</w:t>
      </w:r>
      <w:r w:rsidR="00493B3F">
        <w:fldChar w:fldCharType="begin"/>
      </w:r>
      <w:r w:rsidR="00493B3F">
        <w:instrText xml:space="preserve"> HYPERLINK "http://shop.nbn.be/Search/SearchResults.aspx?a=NBN+EN+12091&amp;b=&amp;c=&amp;d=&amp;e=&amp;f=&amp;g=1&amp;h=0&amp;i=&amp;j=docnr&amp;UIc=nl&amp;k=0&amp;y=&amp;m=" </w:instrText>
      </w:r>
      <w:r w:rsidR="00493B3F">
        <w:fldChar w:fldCharType="separate"/>
      </w:r>
      <w:r w:rsidRPr="002E7975">
        <w:rPr>
          <w:rStyle w:val="Hyperlink"/>
          <w:lang w:val="nl-BE"/>
        </w:rPr>
        <w:t>NBN EN 12091:1997</w:t>
      </w:r>
      <w:r w:rsidR="00493B3F">
        <w:rPr>
          <w:rStyle w:val="Hyperlink"/>
          <w:lang w:val="nl-BE"/>
        </w:rPr>
        <w:fldChar w:fldCharType="end"/>
      </w:r>
      <w:r w:rsidRPr="002E7975">
        <w:rPr>
          <w:lang w:val="nl-BE"/>
        </w:rPr>
        <w:t xml:space="preserve"> - NL/FR/EN - Materialen voor de warmte-isolatie van gebouwen - Bepaling van de weerstand tegen de wisseling vriezen en dooien = EN 12091:1997 [1e éd.] [ICS : 91.100.60; 91.120.10]</w:t>
      </w:r>
    </w:p>
    <w:p w14:paraId="3EC4D254" w14:textId="77777777" w:rsidR="00780E3A" w:rsidRPr="002E7975" w:rsidRDefault="00780E3A" w:rsidP="00780E3A">
      <w:pPr>
        <w:pStyle w:val="Kop8"/>
        <w:rPr>
          <w:lang w:val="nl-BE"/>
        </w:rPr>
      </w:pPr>
      <w:r w:rsidRPr="002E7975">
        <w:rPr>
          <w:lang w:val="nl-BE"/>
        </w:rPr>
        <w:t>.33.56.</w:t>
      </w:r>
      <w:r w:rsidRPr="002E7975">
        <w:rPr>
          <w:lang w:val="nl-BE"/>
        </w:rPr>
        <w:tab/>
        <w:t>ER 6 Energiebesparing en warmtebehoud:</w:t>
      </w:r>
    </w:p>
    <w:p w14:paraId="1FC5A693" w14:textId="77777777" w:rsidR="00780E3A" w:rsidRPr="002E7975" w:rsidRDefault="00780E3A" w:rsidP="003A617E">
      <w:pPr>
        <w:pStyle w:val="83Normen"/>
        <w:ind w:left="709"/>
        <w:rPr>
          <w:lang w:val="nl-BE"/>
        </w:rPr>
      </w:pPr>
      <w:r w:rsidRPr="002E7975">
        <w:rPr>
          <w:color w:val="FF0000"/>
          <w:lang w:val="nl-BE"/>
        </w:rPr>
        <w:t>&gt;</w:t>
      </w:r>
      <w:r w:rsidR="00493B3F">
        <w:fldChar w:fldCharType="begin"/>
      </w:r>
      <w:r w:rsidR="00493B3F">
        <w:instrText xml:space="preserve"> HYPERLINK "http://shop.nbn.be/Search/SearchResults.aspx?a=&amp;b=&amp;c=&amp;d=EN+13164&amp;e=&amp;f=&amp;g=1&amp;h=1&amp;i=&amp;j=docnr&amp;UIc=nl&amp;k=0&amp;y=&amp;m=" \l "details" </w:instrText>
      </w:r>
      <w:r w:rsidR="00493B3F">
        <w:fldChar w:fldCharType="separate"/>
      </w:r>
      <w:r w:rsidRPr="002E7975">
        <w:rPr>
          <w:rStyle w:val="Hyperlink"/>
          <w:lang w:val="nl-BE"/>
        </w:rPr>
        <w:t>NBN EN 13164:2013</w:t>
      </w:r>
      <w:r w:rsidR="00493B3F">
        <w:rPr>
          <w:rStyle w:val="Hyperlink"/>
          <w:lang w:val="nl-BE"/>
        </w:rPr>
        <w:fldChar w:fldCharType="end"/>
      </w:r>
      <w:r w:rsidRPr="002E7975">
        <w:rPr>
          <w:lang w:val="nl-BE"/>
        </w:rPr>
        <w:t xml:space="preserve"> - FR/EN/DE - Producten voor thermische isolatie van gebouwen - Fabrieksmatig vervaardigde producten van geëxtrudeerd polystyreenschuim (XPS) - Specificatie = EN 13164:2012 [3e uitg] [ICS: 91.100.60]</w:t>
      </w:r>
    </w:p>
    <w:p w14:paraId="7C9428DE" w14:textId="77777777" w:rsidR="00780E3A" w:rsidRPr="002E7975" w:rsidRDefault="00780E3A" w:rsidP="003A617E">
      <w:pPr>
        <w:pStyle w:val="83Normen"/>
        <w:ind w:left="709"/>
        <w:rPr>
          <w:lang w:val="nl-BE"/>
        </w:rPr>
      </w:pPr>
      <w:r w:rsidRPr="002E7975">
        <w:rPr>
          <w:color w:val="FF0000"/>
          <w:lang w:val="nl-BE"/>
        </w:rPr>
        <w:t>&gt;</w:t>
      </w:r>
      <w:r w:rsidR="00493B3F">
        <w:fldChar w:fldCharType="begin"/>
      </w:r>
      <w:r w:rsidR="00493B3F">
        <w:instrText xml:space="preserve"> HYPERLINK "http://shop.nbn.be/Search/SearchResults.aspx?a=NBN+B+62-002&amp;b=&amp;c=&amp;d=&amp;e=&amp;f=&amp;g=1&amp;h=0&amp;i=&amp;j=docnr&amp;UIc=nl&amp;k=0&amp;y=&amp;m=" </w:instrText>
      </w:r>
      <w:r w:rsidR="00493B3F">
        <w:fldChar w:fldCharType="separate"/>
      </w:r>
      <w:r w:rsidRPr="002E7975">
        <w:rPr>
          <w:rStyle w:val="Hyperlink"/>
          <w:szCs w:val="16"/>
          <w:lang w:val="nl-BE"/>
        </w:rPr>
        <w:t>NBN B 62-002:2008</w:t>
      </w:r>
      <w:r w:rsidR="00493B3F">
        <w:rPr>
          <w:rStyle w:val="Hyperlink"/>
          <w:szCs w:val="16"/>
          <w:lang w:val="nl-BE"/>
        </w:rPr>
        <w:fldChar w:fldCharType="end"/>
      </w:r>
      <w:r w:rsidRPr="002E7975">
        <w:rPr>
          <w:lang w:val="nl-BE"/>
        </w:rPr>
        <w:t xml:space="preserve"> - R - NL,FR - Thermische prestaties van gebouwen - Berekening van de warmtedoorgangscoëfficiënten (U-waarden) van gebouwcomponenten en gebouwelementen - Berekening van de warmteoverdrachtscoëfficiënten door transmissie (HT-waarde) en ventilatie (Hv-waarde) [2e uitg.] [ICS 91.120.10]</w:t>
      </w:r>
    </w:p>
    <w:p w14:paraId="5AF0DA30" w14:textId="77777777" w:rsidR="00780E3A" w:rsidRPr="002E7975" w:rsidRDefault="00780E3A" w:rsidP="003A617E">
      <w:pPr>
        <w:pStyle w:val="83Normen"/>
        <w:ind w:left="709"/>
        <w:rPr>
          <w:lang w:val="nl-BE"/>
        </w:rPr>
      </w:pPr>
      <w:r w:rsidRPr="002E7975">
        <w:rPr>
          <w:color w:val="FF0000"/>
          <w:lang w:val="nl-BE"/>
        </w:rPr>
        <w:t>&gt;</w:t>
      </w:r>
      <w:r w:rsidR="00493B3F">
        <w:fldChar w:fldCharType="begin"/>
      </w:r>
      <w:r w:rsidR="00493B3F">
        <w:instrText xml:space="preserve"> HYPERLINK "http://shop.nbn.be/Search/SearchResults.aspx?a=NBN+EN+ISO+6946&amp;b=&amp;c=&amp;d=&amp;e=&amp;f=&amp;g=1&amp;h=0&amp;i=&amp;j=docnr&amp;UIc=nl&amp;k=0&amp;y=&amp;m=" </w:instrText>
      </w:r>
      <w:r w:rsidR="00493B3F">
        <w:fldChar w:fldCharType="separate"/>
      </w:r>
      <w:r w:rsidRPr="002E7975">
        <w:rPr>
          <w:rStyle w:val="Hyperlink"/>
          <w:szCs w:val="16"/>
          <w:lang w:val="nl-BE"/>
        </w:rPr>
        <w:t>NBN EN ISO 6946:2008</w:t>
      </w:r>
      <w:r w:rsidR="00493B3F">
        <w:rPr>
          <w:rStyle w:val="Hyperlink"/>
          <w:szCs w:val="16"/>
          <w:lang w:val="nl-BE"/>
        </w:rPr>
        <w:fldChar w:fldCharType="end"/>
      </w:r>
      <w:r w:rsidRPr="002E7975">
        <w:rPr>
          <w:lang w:val="nl-BE"/>
        </w:rPr>
        <w:t xml:space="preserve"> - R - FR,EN - Bouwelementen en bouwdelen - Warmteweerstand en warmtedoorgangscoëfficient - Berekeningsmethode (ISO 6946:2007) = EN ISO 6946:2007 [2e uitg.] [ICS 91.120.10]</w:t>
      </w:r>
    </w:p>
    <w:p w14:paraId="64EF41EC" w14:textId="77777777" w:rsidR="00780E3A" w:rsidRPr="002E7975" w:rsidRDefault="00780E3A" w:rsidP="003A617E">
      <w:pPr>
        <w:pStyle w:val="83Normen"/>
        <w:ind w:left="709"/>
        <w:rPr>
          <w:lang w:val="nl-BE"/>
        </w:rPr>
      </w:pPr>
      <w:r w:rsidRPr="002E7975">
        <w:rPr>
          <w:color w:val="FF0000"/>
          <w:lang w:val="nl-BE"/>
        </w:rPr>
        <w:t>&gt;</w:t>
      </w:r>
      <w:r w:rsidR="00493B3F">
        <w:fldChar w:fldCharType="begin"/>
      </w:r>
      <w:r w:rsidR="00493B3F">
        <w:instrText xml:space="preserve"> HYPERLINK "http://shop.nbn.be/Search/SearchResults.aspx?a=NBN+B+62-003&amp;b=&amp;c=&amp;d=&amp;e=&amp;f=&amp;g=1&amp;h=0&amp;i=&amp;j=docnr&amp;UIc=nl&amp;k=0&amp;y=&amp;m=" </w:instrText>
      </w:r>
      <w:r w:rsidR="00493B3F">
        <w:fldChar w:fldCharType="separate"/>
      </w:r>
      <w:r w:rsidRPr="002E7975">
        <w:rPr>
          <w:rStyle w:val="Hyperlink"/>
          <w:szCs w:val="16"/>
          <w:lang w:val="nl-BE"/>
        </w:rPr>
        <w:t>NBN B 62-003:1986</w:t>
      </w:r>
      <w:r w:rsidR="00493B3F">
        <w:rPr>
          <w:rStyle w:val="Hyperlink"/>
          <w:szCs w:val="16"/>
          <w:lang w:val="nl-BE"/>
        </w:rPr>
        <w:fldChar w:fldCharType="end"/>
      </w:r>
      <w:r w:rsidRPr="002E7975">
        <w:rPr>
          <w:lang w:val="nl-BE"/>
        </w:rPr>
        <w:t xml:space="preserve"> - H - NL,FR - Berekening van de warmteverliezen van gebouwen [1e uitg.] [ICS 91.120.10]</w:t>
      </w:r>
    </w:p>
    <w:p w14:paraId="3F66B513" w14:textId="77777777" w:rsidR="004A4678" w:rsidRPr="002E7975" w:rsidRDefault="0010633D" w:rsidP="004A4678">
      <w:pPr>
        <w:pStyle w:val="Lijn"/>
      </w:pPr>
      <w:r>
        <w:rPr>
          <w:noProof/>
        </w:rPr>
        <w:pict w14:anchorId="623DA7AD">
          <v:rect id="_x0000_i1025" alt="" style="width:453.6pt;height:.05pt;mso-width-percent:0;mso-height-percent:0;mso-width-percent:0;mso-height-percent:0" o:hralign="center" o:hrstd="t" o:hr="t" fillcolor="#aca899" stroked="f">
            <v:imagedata r:id="rId11" o:title=""/>
          </v:rect>
        </w:pict>
      </w:r>
    </w:p>
    <w:p w14:paraId="7A8AB0A4" w14:textId="2C69F657" w:rsidR="00383B2A" w:rsidRPr="004A4678" w:rsidRDefault="00383B2A" w:rsidP="00383B2A">
      <w:pPr>
        <w:pStyle w:val="80"/>
        <w:rPr>
          <w:rStyle w:val="Merk"/>
          <w:lang w:val="en-US"/>
        </w:rPr>
      </w:pPr>
      <w:proofErr w:type="spellStart"/>
      <w:r w:rsidRPr="004A4678">
        <w:rPr>
          <w:rStyle w:val="Merk"/>
          <w:lang w:val="en-US"/>
        </w:rPr>
        <w:t>Jackon</w:t>
      </w:r>
      <w:proofErr w:type="spellEnd"/>
      <w:r w:rsidRPr="004A4678">
        <w:rPr>
          <w:rStyle w:val="Merk"/>
          <w:lang w:val="en-US"/>
        </w:rPr>
        <w:t xml:space="preserve"> Insulation BVBA</w:t>
      </w:r>
    </w:p>
    <w:p w14:paraId="35A76C67" w14:textId="77777777" w:rsidR="00383B2A" w:rsidRPr="004A4678" w:rsidRDefault="00383B2A" w:rsidP="00383B2A">
      <w:pPr>
        <w:pStyle w:val="80"/>
        <w:rPr>
          <w:lang w:val="en-US"/>
        </w:rPr>
      </w:pPr>
      <w:proofErr w:type="spellStart"/>
      <w:r w:rsidRPr="004A4678">
        <w:rPr>
          <w:lang w:val="en-US"/>
        </w:rPr>
        <w:t>Industrielaan</w:t>
      </w:r>
      <w:proofErr w:type="spellEnd"/>
      <w:r w:rsidRPr="004A4678">
        <w:rPr>
          <w:lang w:val="en-US"/>
        </w:rPr>
        <w:t xml:space="preserve"> 39</w:t>
      </w:r>
    </w:p>
    <w:p w14:paraId="72F689C0" w14:textId="77777777" w:rsidR="00383B2A" w:rsidRPr="004A4678" w:rsidRDefault="00383B2A" w:rsidP="00383B2A">
      <w:pPr>
        <w:pStyle w:val="80"/>
        <w:rPr>
          <w:lang w:val="en-US"/>
        </w:rPr>
      </w:pPr>
      <w:r w:rsidRPr="004A4678">
        <w:rPr>
          <w:lang w:val="en-US"/>
        </w:rPr>
        <w:t>BE-2250 Olen</w:t>
      </w:r>
    </w:p>
    <w:p w14:paraId="770F7EE3" w14:textId="77777777" w:rsidR="00383B2A" w:rsidRPr="004A4678" w:rsidRDefault="00383B2A" w:rsidP="00383B2A">
      <w:pPr>
        <w:pStyle w:val="80"/>
        <w:rPr>
          <w:lang w:val="en-US"/>
        </w:rPr>
      </w:pPr>
      <w:r w:rsidRPr="004A4678">
        <w:rPr>
          <w:lang w:val="en-US"/>
        </w:rPr>
        <w:t>Tel.: 014 22 57 51</w:t>
      </w:r>
    </w:p>
    <w:p w14:paraId="2883B949" w14:textId="77777777" w:rsidR="00383B2A" w:rsidRPr="004A4678" w:rsidRDefault="00383B2A" w:rsidP="00383B2A">
      <w:pPr>
        <w:pStyle w:val="80"/>
        <w:rPr>
          <w:lang w:val="en-US"/>
        </w:rPr>
      </w:pPr>
      <w:r w:rsidRPr="004A4678">
        <w:rPr>
          <w:lang w:val="en-US"/>
        </w:rPr>
        <w:t>Fax.: 014 22 59 26</w:t>
      </w:r>
    </w:p>
    <w:p w14:paraId="6067F1DF" w14:textId="77777777" w:rsidR="00383B2A" w:rsidRPr="004A4678" w:rsidRDefault="0010633D" w:rsidP="00383B2A">
      <w:pPr>
        <w:pStyle w:val="80"/>
        <w:rPr>
          <w:lang w:val="en-US"/>
        </w:rPr>
      </w:pPr>
      <w:hyperlink r:id="rId22" w:history="1">
        <w:r w:rsidR="003013A0" w:rsidRPr="004A4678">
          <w:rPr>
            <w:rStyle w:val="Hyperlink"/>
            <w:lang w:val="en-US"/>
          </w:rPr>
          <w:t>info@jackodur.com</w:t>
        </w:r>
      </w:hyperlink>
    </w:p>
    <w:p w14:paraId="0EB6D560" w14:textId="77777777" w:rsidR="00383B2A" w:rsidRPr="004A4678" w:rsidRDefault="0010633D" w:rsidP="00383B2A">
      <w:pPr>
        <w:pStyle w:val="80"/>
        <w:rPr>
          <w:lang w:val="en-US"/>
        </w:rPr>
      </w:pPr>
      <w:hyperlink r:id="rId23" w:tgtFrame="_blanc" w:history="1">
        <w:r w:rsidR="00383B2A" w:rsidRPr="004A4678">
          <w:rPr>
            <w:rStyle w:val="Hyperlink"/>
            <w:lang w:val="en-US"/>
          </w:rPr>
          <w:t>www.jackon-insulation.com</w:t>
        </w:r>
      </w:hyperlink>
    </w:p>
    <w:sectPr w:rsidR="00383B2A" w:rsidRPr="004A4678" w:rsidSect="004F2E59">
      <w:headerReference w:type="default" r:id="rId24"/>
      <w:footerReference w:type="default" r:id="rId25"/>
      <w:pgSz w:w="11880" w:h="16820"/>
      <w:pgMar w:top="1418" w:right="1134" w:bottom="1418" w:left="2268" w:header="0" w:footer="680" w:gutter="0"/>
      <w:pgNumType w:start="1"/>
      <w:cols w:space="5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7EC4C" w14:textId="77777777" w:rsidR="0010633D" w:rsidRDefault="0010633D">
      <w:r>
        <w:separator/>
      </w:r>
    </w:p>
  </w:endnote>
  <w:endnote w:type="continuationSeparator" w:id="0">
    <w:p w14:paraId="69E92A48" w14:textId="77777777" w:rsidR="0010633D" w:rsidRDefault="001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ތ"/>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altName w:val="﷽﷽﷽﷽﷽﷽﷽﷽A4}"/>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D2C1" w14:textId="77777777" w:rsidR="00BE1FAC" w:rsidRDefault="0010633D" w:rsidP="003B5BAC">
    <w:pPr>
      <w:pStyle w:val="Lijn"/>
    </w:pPr>
    <w:r>
      <w:rPr>
        <w:noProof/>
      </w:rPr>
      <w:pict w14:anchorId="7DBCED5B">
        <v:rect id="_x0000_i1037" alt="" style="width:453.6pt;height:.05pt;mso-width-percent:0;mso-height-percent:0;mso-width-percent:0;mso-height-percent:0" o:hralign="center" o:hrstd="t" o:hr="t" fillcolor="#aca899" stroked="f">
          <v:imagedata r:id="rId1" o:title=""/>
        </v:rect>
      </w:pict>
    </w:r>
  </w:p>
  <w:p w14:paraId="6FB5431E" w14:textId="396683E2" w:rsidR="00BE1FAC" w:rsidRPr="00F67DBB" w:rsidRDefault="00BE1FAC" w:rsidP="007C4CCE">
    <w:pPr>
      <w:tabs>
        <w:tab w:val="left" w:pos="2067"/>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7C4CCE">
      <w:rPr>
        <w:rFonts w:ascii="Arial" w:hAnsi="Arial" w:cs="Arial"/>
        <w:sz w:val="16"/>
        <w:szCs w:val="16"/>
        <w:lang w:val="en-US"/>
      </w:rPr>
      <w:t>20</w:t>
    </w:r>
    <w:r w:rsidR="007C4CCE">
      <w:rPr>
        <w:rFonts w:ascii="Arial" w:hAnsi="Arial" w:cs="Arial"/>
        <w:sz w:val="16"/>
        <w:szCs w:val="16"/>
        <w:lang w:val="en-US"/>
      </w:rPr>
      <w:tab/>
    </w:r>
    <w:r w:rsidR="007C4CCE">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w:t>
    </w:r>
    <w:r w:rsidR="007C4CCE">
      <w:rPr>
        <w:rFonts w:ascii="Arial" w:hAnsi="Arial" w:cs="Arial"/>
        <w:sz w:val="16"/>
        <w:szCs w:val="16"/>
        <w:lang w:val="en-US"/>
      </w:rPr>
      <w:t xml:space="preserve"> </w:t>
    </w:r>
    <w:r w:rsidR="006E7F7B">
      <w:rPr>
        <w:rFonts w:ascii="Arial" w:hAnsi="Arial" w:cs="Arial"/>
        <w:sz w:val="16"/>
        <w:szCs w:val="16"/>
        <w:lang w:val="en-US"/>
      </w:rPr>
      <w:t>20</w:t>
    </w:r>
    <w:r w:rsidR="007C4CCE">
      <w:rPr>
        <w:rFonts w:ascii="Arial" w:hAnsi="Arial" w:cs="Arial"/>
        <w:sz w:val="16"/>
        <w:szCs w:val="16"/>
        <w:lang w:val="en-US"/>
      </w:rPr>
      <w:t>20</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00714F">
      <w:rPr>
        <w:rFonts w:ascii="Arial" w:hAnsi="Arial" w:cs="Arial"/>
        <w:noProof/>
        <w:sz w:val="16"/>
        <w:szCs w:val="16"/>
      </w:rPr>
      <w:t>2021 02 11</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00714F">
      <w:rPr>
        <w:rFonts w:ascii="Arial" w:hAnsi="Arial" w:cs="Arial"/>
        <w:noProof/>
        <w:sz w:val="16"/>
        <w:szCs w:val="16"/>
      </w:rPr>
      <w:t>11:18</w:t>
    </w:r>
    <w:r w:rsidRPr="00F67DBB">
      <w:rPr>
        <w:rFonts w:ascii="Arial" w:hAnsi="Arial" w:cs="Arial"/>
        <w:sz w:val="16"/>
        <w:szCs w:val="16"/>
      </w:rPr>
      <w:fldChar w:fldCharType="end"/>
    </w:r>
  </w:p>
  <w:p w14:paraId="17DCB5F6" w14:textId="07DCDA9A" w:rsidR="00BE1FAC" w:rsidRPr="00F67DBB" w:rsidRDefault="00BE1FAC" w:rsidP="00211856">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proofErr w:type="spellStart"/>
    <w:r>
      <w:rPr>
        <w:rFonts w:ascii="Arial" w:hAnsi="Arial" w:cs="Arial"/>
        <w:sz w:val="16"/>
        <w:szCs w:val="16"/>
        <w:lang w:val="en-US"/>
      </w:rPr>
      <w:t>Jackon</w:t>
    </w:r>
    <w:proofErr w:type="spellEnd"/>
    <w:r>
      <w:rPr>
        <w:rFonts w:ascii="Arial" w:hAnsi="Arial" w:cs="Arial"/>
        <w:sz w:val="16"/>
        <w:szCs w:val="16"/>
        <w:lang w:val="en-US"/>
      </w:rPr>
      <w:t xml:space="preserve"> Insulation</w:t>
    </w:r>
    <w:r w:rsidRPr="00F67DBB">
      <w:rPr>
        <w:rFonts w:ascii="Arial" w:hAnsi="Arial" w:cs="Arial"/>
        <w:sz w:val="16"/>
        <w:szCs w:val="16"/>
        <w:lang w:val="en-US"/>
      </w:rPr>
      <w:t xml:space="preserve"> v</w:t>
    </w:r>
    <w:r w:rsidR="0000714F">
      <w:rPr>
        <w:rFonts w:ascii="Arial" w:hAnsi="Arial" w:cs="Arial"/>
        <w:sz w:val="16"/>
        <w:szCs w:val="16"/>
        <w:lang w:val="en-US"/>
      </w:rPr>
      <w:t>2</w:t>
    </w:r>
    <w:r w:rsidR="006E7F7B">
      <w:rPr>
        <w:rFonts w:ascii="Arial" w:hAnsi="Arial" w:cs="Arial"/>
        <w:sz w:val="16"/>
        <w:szCs w:val="16"/>
        <w:lang w:val="en-US"/>
      </w:rPr>
      <w:t xml:space="preserve">a </w:t>
    </w:r>
    <w:r w:rsidRPr="00F67DBB">
      <w:rPr>
        <w:rFonts w:ascii="Arial" w:hAnsi="Arial" w:cs="Arial"/>
        <w:sz w:val="16"/>
        <w:szCs w:val="16"/>
        <w:lang w:val="en-US"/>
      </w:rPr>
      <w:t>20</w:t>
    </w:r>
    <w:r w:rsidR="007C4CCE">
      <w:rPr>
        <w:rFonts w:ascii="Arial" w:hAnsi="Arial" w:cs="Arial"/>
        <w:sz w:val="16"/>
        <w:szCs w:val="16"/>
        <w:lang w:val="en-US"/>
      </w:rPr>
      <w:t>20</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6E7F7B">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6E7F7B">
      <w:rPr>
        <w:rFonts w:ascii="Arial" w:hAnsi="Arial" w:cs="Arial"/>
        <w:noProof/>
        <w:sz w:val="16"/>
        <w:szCs w:val="16"/>
        <w:lang w:val="en-US"/>
      </w:rPr>
      <w:t>8</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EA64E" w14:textId="77777777" w:rsidR="0010633D" w:rsidRDefault="0010633D">
      <w:r>
        <w:separator/>
      </w:r>
    </w:p>
  </w:footnote>
  <w:footnote w:type="continuationSeparator" w:id="0">
    <w:p w14:paraId="5AA81E61" w14:textId="77777777" w:rsidR="0010633D" w:rsidRDefault="0010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B3E6" w14:textId="77777777" w:rsidR="006E7F7B" w:rsidRDefault="006E7F7B">
    <w:pPr>
      <w:pStyle w:val="Koptekst"/>
    </w:pPr>
  </w:p>
  <w:p w14:paraId="3D625E63" w14:textId="77777777" w:rsidR="006E7F7B" w:rsidRDefault="006E7F7B">
    <w:pPr>
      <w:pStyle w:val="Koptekst"/>
    </w:pPr>
  </w:p>
  <w:p w14:paraId="01CBE219" w14:textId="77777777" w:rsidR="006E7F7B" w:rsidRPr="00092FD4" w:rsidRDefault="006E7F7B" w:rsidP="006E7F7B">
    <w:pPr>
      <w:pStyle w:val="Bestek"/>
      <w:rPr>
        <w:lang w:val="nl-NL"/>
      </w:rPr>
    </w:pPr>
    <w:bookmarkStart w:id="37" w:name="_Toc75230067"/>
    <w:bookmarkStart w:id="38" w:name="_Toc114297164"/>
    <w:r w:rsidRPr="00092FD4">
      <w:rPr>
        <w:lang w:val="nl-NL"/>
      </w:rPr>
      <w:t>Bestekteksten</w:t>
    </w:r>
    <w:bookmarkEnd w:id="37"/>
    <w:bookmarkEnd w:id="38"/>
  </w:p>
  <w:p w14:paraId="05AD7C4D" w14:textId="77777777" w:rsidR="006E7F7B" w:rsidRPr="000A3214" w:rsidRDefault="006E7F7B" w:rsidP="006E7F7B">
    <w:pPr>
      <w:pStyle w:val="81"/>
    </w:pPr>
    <w:r>
      <w:rPr>
        <w:lang w:val="nl-NL"/>
      </w:rPr>
      <w:t>Conform systematiek Neutraal B</w:t>
    </w:r>
    <w:r w:rsidRPr="00092FD4">
      <w:rPr>
        <w:lang w:val="nl-NL"/>
      </w:rPr>
      <w:t>estek</w:t>
    </w:r>
    <w:r>
      <w:rPr>
        <w:lang w:val="nl-NL"/>
      </w:rPr>
      <w:t xml:space="preserve"> </w:t>
    </w:r>
  </w:p>
  <w:p w14:paraId="6B8657AF" w14:textId="77777777" w:rsidR="006E7F7B" w:rsidRDefault="006E7F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C10616"/>
    <w:multiLevelType w:val="hybridMultilevel"/>
    <w:tmpl w:val="C7B28962"/>
    <w:lvl w:ilvl="0" w:tplc="A4F01D6A">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3E5C1F0C"/>
    <w:multiLevelType w:val="hybridMultilevel"/>
    <w:tmpl w:val="E11207A6"/>
    <w:lvl w:ilvl="0" w:tplc="380A4238">
      <w:numFmt w:val="bullet"/>
      <w:lvlText w:val="-"/>
      <w:lvlJc w:val="left"/>
      <w:pPr>
        <w:ind w:left="1494" w:hanging="360"/>
      </w:pPr>
      <w:rPr>
        <w:rFonts w:ascii="Arial" w:eastAsia="Times"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904E12"/>
    <w:multiLevelType w:val="hybridMultilevel"/>
    <w:tmpl w:val="A78AF996"/>
    <w:lvl w:ilvl="0" w:tplc="69FC4F68">
      <w:numFmt w:val="bullet"/>
      <w:lvlText w:val="-"/>
      <w:lvlJc w:val="left"/>
      <w:pPr>
        <w:ind w:left="1494" w:hanging="360"/>
      </w:pPr>
      <w:rPr>
        <w:rFonts w:ascii="Arial" w:eastAsia="Times"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E0919C1"/>
    <w:multiLevelType w:val="hybridMultilevel"/>
    <w:tmpl w:val="5BDC8F98"/>
    <w:lvl w:ilvl="0" w:tplc="4006A2E2">
      <w:start w:val="24"/>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11"/>
  </w:num>
  <w:num w:numId="14">
    <w:abstractNumId w:val="12"/>
  </w:num>
  <w:num w:numId="15">
    <w:abstractNumId w:val="27"/>
  </w:num>
  <w:num w:numId="16">
    <w:abstractNumId w:val="16"/>
  </w:num>
  <w:num w:numId="17">
    <w:abstractNumId w:val="30"/>
  </w:num>
  <w:num w:numId="18">
    <w:abstractNumId w:val="24"/>
  </w:num>
  <w:num w:numId="19">
    <w:abstractNumId w:val="14"/>
  </w:num>
  <w:num w:numId="20">
    <w:abstractNumId w:val="21"/>
  </w:num>
  <w:num w:numId="21">
    <w:abstractNumId w:val="13"/>
  </w:num>
  <w:num w:numId="22">
    <w:abstractNumId w:val="26"/>
  </w:num>
  <w:num w:numId="23">
    <w:abstractNumId w:val="28"/>
  </w:num>
  <w:num w:numId="24">
    <w:abstractNumId w:val="25"/>
  </w:num>
  <w:num w:numId="25">
    <w:abstractNumId w:val="31"/>
  </w:num>
  <w:num w:numId="26">
    <w:abstractNumId w:val="19"/>
  </w:num>
  <w:num w:numId="27">
    <w:abstractNumId w:val="29"/>
  </w:num>
  <w:num w:numId="28">
    <w:abstractNumId w:val="20"/>
  </w:num>
  <w:num w:numId="29">
    <w:abstractNumId w:val="39"/>
  </w:num>
  <w:num w:numId="30">
    <w:abstractNumId w:val="34"/>
  </w:num>
  <w:num w:numId="31">
    <w:abstractNumId w:val="38"/>
  </w:num>
  <w:num w:numId="32">
    <w:abstractNumId w:val="17"/>
  </w:num>
  <w:num w:numId="33">
    <w:abstractNumId w:val="18"/>
  </w:num>
  <w:num w:numId="34">
    <w:abstractNumId w:val="36"/>
  </w:num>
  <w:num w:numId="35">
    <w:abstractNumId w:val="33"/>
  </w:num>
  <w:num w:numId="36">
    <w:abstractNumId w:val="37"/>
  </w:num>
  <w:num w:numId="37">
    <w:abstractNumId w:val="40"/>
  </w:num>
  <w:num w:numId="38">
    <w:abstractNumId w:val="35"/>
  </w:num>
  <w:num w:numId="39">
    <w:abstractNumId w:val="15"/>
  </w:num>
  <w:num w:numId="40">
    <w:abstractNumId w:val="2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97"/>
    <w:rsid w:val="000043FC"/>
    <w:rsid w:val="00004A69"/>
    <w:rsid w:val="0000714F"/>
    <w:rsid w:val="00011848"/>
    <w:rsid w:val="00012C8C"/>
    <w:rsid w:val="000142DD"/>
    <w:rsid w:val="00014717"/>
    <w:rsid w:val="00014C4C"/>
    <w:rsid w:val="000150E9"/>
    <w:rsid w:val="00017D71"/>
    <w:rsid w:val="00025CB0"/>
    <w:rsid w:val="000261A0"/>
    <w:rsid w:val="00033400"/>
    <w:rsid w:val="00036B7D"/>
    <w:rsid w:val="00036D0C"/>
    <w:rsid w:val="000467FB"/>
    <w:rsid w:val="00054573"/>
    <w:rsid w:val="000577E6"/>
    <w:rsid w:val="00064921"/>
    <w:rsid w:val="00064EEB"/>
    <w:rsid w:val="000721D4"/>
    <w:rsid w:val="000741CD"/>
    <w:rsid w:val="00077403"/>
    <w:rsid w:val="000819D1"/>
    <w:rsid w:val="000830C8"/>
    <w:rsid w:val="000848E4"/>
    <w:rsid w:val="00084E58"/>
    <w:rsid w:val="00091F9A"/>
    <w:rsid w:val="00092B8E"/>
    <w:rsid w:val="000A304F"/>
    <w:rsid w:val="000A318E"/>
    <w:rsid w:val="000A4B33"/>
    <w:rsid w:val="000B2E13"/>
    <w:rsid w:val="000B66A1"/>
    <w:rsid w:val="000B68F3"/>
    <w:rsid w:val="000C13EF"/>
    <w:rsid w:val="000C2868"/>
    <w:rsid w:val="000C4DB1"/>
    <w:rsid w:val="000C4DE5"/>
    <w:rsid w:val="000D1137"/>
    <w:rsid w:val="000D2A2D"/>
    <w:rsid w:val="000E1010"/>
    <w:rsid w:val="000E48C8"/>
    <w:rsid w:val="000E578E"/>
    <w:rsid w:val="000F0111"/>
    <w:rsid w:val="000F0818"/>
    <w:rsid w:val="001052B3"/>
    <w:rsid w:val="0010633D"/>
    <w:rsid w:val="0011353B"/>
    <w:rsid w:val="001218EB"/>
    <w:rsid w:val="00121F65"/>
    <w:rsid w:val="00123DD5"/>
    <w:rsid w:val="00124A1A"/>
    <w:rsid w:val="001275E7"/>
    <w:rsid w:val="00133C8D"/>
    <w:rsid w:val="00134DCA"/>
    <w:rsid w:val="00140A5E"/>
    <w:rsid w:val="001416E1"/>
    <w:rsid w:val="00143769"/>
    <w:rsid w:val="00144A30"/>
    <w:rsid w:val="0014591F"/>
    <w:rsid w:val="00151CE6"/>
    <w:rsid w:val="00153CDD"/>
    <w:rsid w:val="00156C4C"/>
    <w:rsid w:val="0016349C"/>
    <w:rsid w:val="00167C2A"/>
    <w:rsid w:val="00170532"/>
    <w:rsid w:val="00174FDD"/>
    <w:rsid w:val="0017769C"/>
    <w:rsid w:val="00177E7C"/>
    <w:rsid w:val="0018153A"/>
    <w:rsid w:val="00182400"/>
    <w:rsid w:val="00182753"/>
    <w:rsid w:val="00187770"/>
    <w:rsid w:val="0019136A"/>
    <w:rsid w:val="00193A77"/>
    <w:rsid w:val="00194C65"/>
    <w:rsid w:val="0019585E"/>
    <w:rsid w:val="001973E0"/>
    <w:rsid w:val="001A12FD"/>
    <w:rsid w:val="001A2927"/>
    <w:rsid w:val="001A2D02"/>
    <w:rsid w:val="001A5694"/>
    <w:rsid w:val="001A7F14"/>
    <w:rsid w:val="001B00D6"/>
    <w:rsid w:val="001B299A"/>
    <w:rsid w:val="001B7154"/>
    <w:rsid w:val="001B7ACC"/>
    <w:rsid w:val="001C0DCF"/>
    <w:rsid w:val="001C2D75"/>
    <w:rsid w:val="001C3E7D"/>
    <w:rsid w:val="001C7D8B"/>
    <w:rsid w:val="001D51E4"/>
    <w:rsid w:val="001E6D80"/>
    <w:rsid w:val="001E7D59"/>
    <w:rsid w:val="001F3FF7"/>
    <w:rsid w:val="001F675A"/>
    <w:rsid w:val="00210566"/>
    <w:rsid w:val="00211856"/>
    <w:rsid w:val="002165E0"/>
    <w:rsid w:val="00222269"/>
    <w:rsid w:val="002223AE"/>
    <w:rsid w:val="00223E6F"/>
    <w:rsid w:val="0022416C"/>
    <w:rsid w:val="00234749"/>
    <w:rsid w:val="0024106E"/>
    <w:rsid w:val="002435ED"/>
    <w:rsid w:val="00243B75"/>
    <w:rsid w:val="00244C9D"/>
    <w:rsid w:val="00247778"/>
    <w:rsid w:val="00251FB2"/>
    <w:rsid w:val="00252C35"/>
    <w:rsid w:val="00252CF4"/>
    <w:rsid w:val="00262929"/>
    <w:rsid w:val="00267A51"/>
    <w:rsid w:val="0028016D"/>
    <w:rsid w:val="00280C4A"/>
    <w:rsid w:val="00281C03"/>
    <w:rsid w:val="00295107"/>
    <w:rsid w:val="00295369"/>
    <w:rsid w:val="002A13B1"/>
    <w:rsid w:val="002B01B9"/>
    <w:rsid w:val="002B2892"/>
    <w:rsid w:val="002B2D8E"/>
    <w:rsid w:val="002B3E79"/>
    <w:rsid w:val="002B47A4"/>
    <w:rsid w:val="002B6A4B"/>
    <w:rsid w:val="002C2181"/>
    <w:rsid w:val="002C6D89"/>
    <w:rsid w:val="002C7D33"/>
    <w:rsid w:val="002E0D08"/>
    <w:rsid w:val="002E2468"/>
    <w:rsid w:val="002E24EB"/>
    <w:rsid w:val="002E3173"/>
    <w:rsid w:val="002E3B91"/>
    <w:rsid w:val="002E7132"/>
    <w:rsid w:val="002E7975"/>
    <w:rsid w:val="002F2F3B"/>
    <w:rsid w:val="002F5476"/>
    <w:rsid w:val="002F6D6E"/>
    <w:rsid w:val="002F7F77"/>
    <w:rsid w:val="00300082"/>
    <w:rsid w:val="003013A0"/>
    <w:rsid w:val="0030308F"/>
    <w:rsid w:val="003040C9"/>
    <w:rsid w:val="0030603B"/>
    <w:rsid w:val="00307664"/>
    <w:rsid w:val="00307B82"/>
    <w:rsid w:val="00315B34"/>
    <w:rsid w:val="00324ED5"/>
    <w:rsid w:val="00325A98"/>
    <w:rsid w:val="00326660"/>
    <w:rsid w:val="00331148"/>
    <w:rsid w:val="0033278B"/>
    <w:rsid w:val="003479F2"/>
    <w:rsid w:val="00347A47"/>
    <w:rsid w:val="00355199"/>
    <w:rsid w:val="0035635F"/>
    <w:rsid w:val="00356906"/>
    <w:rsid w:val="00356D25"/>
    <w:rsid w:val="0036112E"/>
    <w:rsid w:val="00361934"/>
    <w:rsid w:val="00364ED8"/>
    <w:rsid w:val="00365CD5"/>
    <w:rsid w:val="003661BE"/>
    <w:rsid w:val="00367535"/>
    <w:rsid w:val="00367763"/>
    <w:rsid w:val="00370B03"/>
    <w:rsid w:val="003715BA"/>
    <w:rsid w:val="00372584"/>
    <w:rsid w:val="00376842"/>
    <w:rsid w:val="003775EC"/>
    <w:rsid w:val="003779A9"/>
    <w:rsid w:val="0038028E"/>
    <w:rsid w:val="00383B2A"/>
    <w:rsid w:val="003910EF"/>
    <w:rsid w:val="00391103"/>
    <w:rsid w:val="003A0205"/>
    <w:rsid w:val="003A617E"/>
    <w:rsid w:val="003B08CE"/>
    <w:rsid w:val="003B1123"/>
    <w:rsid w:val="003B5BAC"/>
    <w:rsid w:val="003B798E"/>
    <w:rsid w:val="003C4C5B"/>
    <w:rsid w:val="003C53F4"/>
    <w:rsid w:val="003C7BEC"/>
    <w:rsid w:val="003D1328"/>
    <w:rsid w:val="003D44F5"/>
    <w:rsid w:val="003D50D4"/>
    <w:rsid w:val="003E5BB9"/>
    <w:rsid w:val="003F4249"/>
    <w:rsid w:val="003F46C0"/>
    <w:rsid w:val="003F7D7A"/>
    <w:rsid w:val="00401D5F"/>
    <w:rsid w:val="00406A5A"/>
    <w:rsid w:val="00406E2F"/>
    <w:rsid w:val="00407A88"/>
    <w:rsid w:val="004111FB"/>
    <w:rsid w:val="00411395"/>
    <w:rsid w:val="004153EB"/>
    <w:rsid w:val="00415C73"/>
    <w:rsid w:val="0042184A"/>
    <w:rsid w:val="004219C0"/>
    <w:rsid w:val="00421B50"/>
    <w:rsid w:val="004228D4"/>
    <w:rsid w:val="00422F8A"/>
    <w:rsid w:val="00432FBD"/>
    <w:rsid w:val="004400BF"/>
    <w:rsid w:val="00454921"/>
    <w:rsid w:val="004551F3"/>
    <w:rsid w:val="0045630B"/>
    <w:rsid w:val="00462E39"/>
    <w:rsid w:val="00473010"/>
    <w:rsid w:val="004762EA"/>
    <w:rsid w:val="00476388"/>
    <w:rsid w:val="00490DBB"/>
    <w:rsid w:val="00490E0B"/>
    <w:rsid w:val="00493B3F"/>
    <w:rsid w:val="00496515"/>
    <w:rsid w:val="00496596"/>
    <w:rsid w:val="00496DEC"/>
    <w:rsid w:val="004A4678"/>
    <w:rsid w:val="004A5AA8"/>
    <w:rsid w:val="004B04B9"/>
    <w:rsid w:val="004B42F6"/>
    <w:rsid w:val="004B577C"/>
    <w:rsid w:val="004B75BA"/>
    <w:rsid w:val="004D132E"/>
    <w:rsid w:val="004D4E12"/>
    <w:rsid w:val="004E3B88"/>
    <w:rsid w:val="004E493B"/>
    <w:rsid w:val="004F08AB"/>
    <w:rsid w:val="004F2E59"/>
    <w:rsid w:val="004F52A8"/>
    <w:rsid w:val="004F72D3"/>
    <w:rsid w:val="00501E80"/>
    <w:rsid w:val="005022C9"/>
    <w:rsid w:val="005050B5"/>
    <w:rsid w:val="005104FC"/>
    <w:rsid w:val="005126D5"/>
    <w:rsid w:val="00515464"/>
    <w:rsid w:val="005166A9"/>
    <w:rsid w:val="00521107"/>
    <w:rsid w:val="00522483"/>
    <w:rsid w:val="00524530"/>
    <w:rsid w:val="00531CF5"/>
    <w:rsid w:val="0053346B"/>
    <w:rsid w:val="0054303A"/>
    <w:rsid w:val="00545C43"/>
    <w:rsid w:val="00547996"/>
    <w:rsid w:val="005517ED"/>
    <w:rsid w:val="00554328"/>
    <w:rsid w:val="0055467D"/>
    <w:rsid w:val="00560321"/>
    <w:rsid w:val="005627FC"/>
    <w:rsid w:val="005660F3"/>
    <w:rsid w:val="005866D0"/>
    <w:rsid w:val="005920F0"/>
    <w:rsid w:val="005B7067"/>
    <w:rsid w:val="005C54E7"/>
    <w:rsid w:val="005C6C6C"/>
    <w:rsid w:val="005D06A5"/>
    <w:rsid w:val="005D1AB8"/>
    <w:rsid w:val="005E5130"/>
    <w:rsid w:val="005F0BF0"/>
    <w:rsid w:val="005F584F"/>
    <w:rsid w:val="005F5888"/>
    <w:rsid w:val="005F697E"/>
    <w:rsid w:val="005F70DA"/>
    <w:rsid w:val="00600A2C"/>
    <w:rsid w:val="006012B9"/>
    <w:rsid w:val="00606EBE"/>
    <w:rsid w:val="00614937"/>
    <w:rsid w:val="006244F5"/>
    <w:rsid w:val="00645571"/>
    <w:rsid w:val="00650468"/>
    <w:rsid w:val="00655A33"/>
    <w:rsid w:val="0066267A"/>
    <w:rsid w:val="00662D13"/>
    <w:rsid w:val="0066452E"/>
    <w:rsid w:val="00666D68"/>
    <w:rsid w:val="00667248"/>
    <w:rsid w:val="006713E1"/>
    <w:rsid w:val="006722ED"/>
    <w:rsid w:val="0067409D"/>
    <w:rsid w:val="00674960"/>
    <w:rsid w:val="00675943"/>
    <w:rsid w:val="0068142F"/>
    <w:rsid w:val="00681867"/>
    <w:rsid w:val="006838EB"/>
    <w:rsid w:val="00692349"/>
    <w:rsid w:val="006924FC"/>
    <w:rsid w:val="0069467F"/>
    <w:rsid w:val="0069535A"/>
    <w:rsid w:val="00697BB6"/>
    <w:rsid w:val="006A0731"/>
    <w:rsid w:val="006A2420"/>
    <w:rsid w:val="006B35A0"/>
    <w:rsid w:val="006C7FB3"/>
    <w:rsid w:val="006D0E4E"/>
    <w:rsid w:val="006D23AF"/>
    <w:rsid w:val="006D47DC"/>
    <w:rsid w:val="006D4EA4"/>
    <w:rsid w:val="006E4340"/>
    <w:rsid w:val="006E77C8"/>
    <w:rsid w:val="006E7F7B"/>
    <w:rsid w:val="006F55D5"/>
    <w:rsid w:val="00703BBF"/>
    <w:rsid w:val="00705074"/>
    <w:rsid w:val="007152E3"/>
    <w:rsid w:val="00730A10"/>
    <w:rsid w:val="00732D9D"/>
    <w:rsid w:val="00733224"/>
    <w:rsid w:val="00740C69"/>
    <w:rsid w:val="00750415"/>
    <w:rsid w:val="00760067"/>
    <w:rsid w:val="00763303"/>
    <w:rsid w:val="00772C86"/>
    <w:rsid w:val="00772E64"/>
    <w:rsid w:val="00780E3A"/>
    <w:rsid w:val="00781D40"/>
    <w:rsid w:val="00785B3C"/>
    <w:rsid w:val="00787C2C"/>
    <w:rsid w:val="007950AD"/>
    <w:rsid w:val="00797DE9"/>
    <w:rsid w:val="007A09D7"/>
    <w:rsid w:val="007A191C"/>
    <w:rsid w:val="007A5B72"/>
    <w:rsid w:val="007B3EFD"/>
    <w:rsid w:val="007B7BEB"/>
    <w:rsid w:val="007C4CCE"/>
    <w:rsid w:val="007C5286"/>
    <w:rsid w:val="007C5D53"/>
    <w:rsid w:val="007C69A7"/>
    <w:rsid w:val="007D430E"/>
    <w:rsid w:val="007D58A3"/>
    <w:rsid w:val="007D6D69"/>
    <w:rsid w:val="007E0B2D"/>
    <w:rsid w:val="007E673D"/>
    <w:rsid w:val="007E73A1"/>
    <w:rsid w:val="007F19B6"/>
    <w:rsid w:val="007F1F7D"/>
    <w:rsid w:val="007F28E2"/>
    <w:rsid w:val="007F6B23"/>
    <w:rsid w:val="008031A7"/>
    <w:rsid w:val="00804CFB"/>
    <w:rsid w:val="00804E58"/>
    <w:rsid w:val="0080514A"/>
    <w:rsid w:val="0080526E"/>
    <w:rsid w:val="00812A2D"/>
    <w:rsid w:val="008178BE"/>
    <w:rsid w:val="008208BB"/>
    <w:rsid w:val="00821114"/>
    <w:rsid w:val="00824051"/>
    <w:rsid w:val="00827E1B"/>
    <w:rsid w:val="008304AF"/>
    <w:rsid w:val="00835866"/>
    <w:rsid w:val="00841508"/>
    <w:rsid w:val="008429B6"/>
    <w:rsid w:val="00853457"/>
    <w:rsid w:val="008544BC"/>
    <w:rsid w:val="00857B38"/>
    <w:rsid w:val="00860C9D"/>
    <w:rsid w:val="00861B1A"/>
    <w:rsid w:val="00861F14"/>
    <w:rsid w:val="00867261"/>
    <w:rsid w:val="00872BC0"/>
    <w:rsid w:val="008730BD"/>
    <w:rsid w:val="008737F1"/>
    <w:rsid w:val="008759F5"/>
    <w:rsid w:val="00877A23"/>
    <w:rsid w:val="00883A48"/>
    <w:rsid w:val="008847A4"/>
    <w:rsid w:val="00894AB4"/>
    <w:rsid w:val="008A2683"/>
    <w:rsid w:val="008A3AB6"/>
    <w:rsid w:val="008A517A"/>
    <w:rsid w:val="008A71DD"/>
    <w:rsid w:val="008B2B0A"/>
    <w:rsid w:val="008B422E"/>
    <w:rsid w:val="008C6F2E"/>
    <w:rsid w:val="008E4644"/>
    <w:rsid w:val="008E48E7"/>
    <w:rsid w:val="008E5F96"/>
    <w:rsid w:val="008E6708"/>
    <w:rsid w:val="008F3DCE"/>
    <w:rsid w:val="008F6C49"/>
    <w:rsid w:val="009004E3"/>
    <w:rsid w:val="00900F29"/>
    <w:rsid w:val="00902DE4"/>
    <w:rsid w:val="00903A1E"/>
    <w:rsid w:val="00913FCC"/>
    <w:rsid w:val="00914E07"/>
    <w:rsid w:val="00915D40"/>
    <w:rsid w:val="00920A10"/>
    <w:rsid w:val="00927B43"/>
    <w:rsid w:val="009333E1"/>
    <w:rsid w:val="00935457"/>
    <w:rsid w:val="00936C2D"/>
    <w:rsid w:val="009409D8"/>
    <w:rsid w:val="00940FFB"/>
    <w:rsid w:val="00942E3D"/>
    <w:rsid w:val="009436B7"/>
    <w:rsid w:val="00946015"/>
    <w:rsid w:val="00950C73"/>
    <w:rsid w:val="0095349A"/>
    <w:rsid w:val="009555FD"/>
    <w:rsid w:val="009649AA"/>
    <w:rsid w:val="00967B35"/>
    <w:rsid w:val="00970DA3"/>
    <w:rsid w:val="009744F2"/>
    <w:rsid w:val="00983995"/>
    <w:rsid w:val="00984BB9"/>
    <w:rsid w:val="00985085"/>
    <w:rsid w:val="00990103"/>
    <w:rsid w:val="009969A2"/>
    <w:rsid w:val="009A28A8"/>
    <w:rsid w:val="009A2B94"/>
    <w:rsid w:val="009A38FD"/>
    <w:rsid w:val="009A3FDA"/>
    <w:rsid w:val="009A45E1"/>
    <w:rsid w:val="009A60A9"/>
    <w:rsid w:val="009B0635"/>
    <w:rsid w:val="009B07E0"/>
    <w:rsid w:val="009B24F3"/>
    <w:rsid w:val="009D0902"/>
    <w:rsid w:val="009D52AC"/>
    <w:rsid w:val="009E1D31"/>
    <w:rsid w:val="009E56F9"/>
    <w:rsid w:val="009F1996"/>
    <w:rsid w:val="009F1EA8"/>
    <w:rsid w:val="009F3463"/>
    <w:rsid w:val="009F60E9"/>
    <w:rsid w:val="00A036AF"/>
    <w:rsid w:val="00A0797C"/>
    <w:rsid w:val="00A10C7B"/>
    <w:rsid w:val="00A11A05"/>
    <w:rsid w:val="00A13767"/>
    <w:rsid w:val="00A13C27"/>
    <w:rsid w:val="00A14771"/>
    <w:rsid w:val="00A14C0A"/>
    <w:rsid w:val="00A15558"/>
    <w:rsid w:val="00A2358F"/>
    <w:rsid w:val="00A23F25"/>
    <w:rsid w:val="00A256BB"/>
    <w:rsid w:val="00A26009"/>
    <w:rsid w:val="00A26AE7"/>
    <w:rsid w:val="00A37CE2"/>
    <w:rsid w:val="00A37F43"/>
    <w:rsid w:val="00A40005"/>
    <w:rsid w:val="00A4585A"/>
    <w:rsid w:val="00A50D9F"/>
    <w:rsid w:val="00A50F1E"/>
    <w:rsid w:val="00A57990"/>
    <w:rsid w:val="00A601A8"/>
    <w:rsid w:val="00A62181"/>
    <w:rsid w:val="00A643A3"/>
    <w:rsid w:val="00A80CEA"/>
    <w:rsid w:val="00A81A2A"/>
    <w:rsid w:val="00A849EF"/>
    <w:rsid w:val="00A85A6A"/>
    <w:rsid w:val="00A86C3C"/>
    <w:rsid w:val="00A9343B"/>
    <w:rsid w:val="00AA126B"/>
    <w:rsid w:val="00AA2D60"/>
    <w:rsid w:val="00AB2E97"/>
    <w:rsid w:val="00AB356E"/>
    <w:rsid w:val="00AB7AE8"/>
    <w:rsid w:val="00AC4038"/>
    <w:rsid w:val="00AC6084"/>
    <w:rsid w:val="00AC731D"/>
    <w:rsid w:val="00AD319F"/>
    <w:rsid w:val="00AD3BB8"/>
    <w:rsid w:val="00AD697E"/>
    <w:rsid w:val="00AE15F7"/>
    <w:rsid w:val="00AE2237"/>
    <w:rsid w:val="00AE27E9"/>
    <w:rsid w:val="00AF0781"/>
    <w:rsid w:val="00AF7927"/>
    <w:rsid w:val="00B01D6D"/>
    <w:rsid w:val="00B03725"/>
    <w:rsid w:val="00B06BBF"/>
    <w:rsid w:val="00B11A43"/>
    <w:rsid w:val="00B15593"/>
    <w:rsid w:val="00B1570D"/>
    <w:rsid w:val="00B15A38"/>
    <w:rsid w:val="00B21B67"/>
    <w:rsid w:val="00B33823"/>
    <w:rsid w:val="00B36668"/>
    <w:rsid w:val="00B43975"/>
    <w:rsid w:val="00B46293"/>
    <w:rsid w:val="00B4762B"/>
    <w:rsid w:val="00B53834"/>
    <w:rsid w:val="00B55033"/>
    <w:rsid w:val="00B60DB0"/>
    <w:rsid w:val="00B6103F"/>
    <w:rsid w:val="00B61523"/>
    <w:rsid w:val="00B65CC8"/>
    <w:rsid w:val="00B66906"/>
    <w:rsid w:val="00B672CC"/>
    <w:rsid w:val="00B72A1D"/>
    <w:rsid w:val="00B73C67"/>
    <w:rsid w:val="00B823E4"/>
    <w:rsid w:val="00B852A1"/>
    <w:rsid w:val="00B870BA"/>
    <w:rsid w:val="00B90DF1"/>
    <w:rsid w:val="00B97E69"/>
    <w:rsid w:val="00BA1AAC"/>
    <w:rsid w:val="00BA6E1F"/>
    <w:rsid w:val="00BB3852"/>
    <w:rsid w:val="00BB659C"/>
    <w:rsid w:val="00BB7A5F"/>
    <w:rsid w:val="00BC63F3"/>
    <w:rsid w:val="00BD65D2"/>
    <w:rsid w:val="00BE0C2E"/>
    <w:rsid w:val="00BE17FD"/>
    <w:rsid w:val="00BE1FAC"/>
    <w:rsid w:val="00BE68DE"/>
    <w:rsid w:val="00BE7850"/>
    <w:rsid w:val="00BE7A7B"/>
    <w:rsid w:val="00BF12F0"/>
    <w:rsid w:val="00BF13F0"/>
    <w:rsid w:val="00BF1CBC"/>
    <w:rsid w:val="00BF4E65"/>
    <w:rsid w:val="00BF5131"/>
    <w:rsid w:val="00BF51FB"/>
    <w:rsid w:val="00BF5E32"/>
    <w:rsid w:val="00C071A9"/>
    <w:rsid w:val="00C1009C"/>
    <w:rsid w:val="00C13AB9"/>
    <w:rsid w:val="00C13DD0"/>
    <w:rsid w:val="00C1406B"/>
    <w:rsid w:val="00C32059"/>
    <w:rsid w:val="00C34195"/>
    <w:rsid w:val="00C35CFD"/>
    <w:rsid w:val="00C374E8"/>
    <w:rsid w:val="00C41B68"/>
    <w:rsid w:val="00C5040F"/>
    <w:rsid w:val="00C600E9"/>
    <w:rsid w:val="00C65295"/>
    <w:rsid w:val="00C66AEE"/>
    <w:rsid w:val="00C70701"/>
    <w:rsid w:val="00C71DC6"/>
    <w:rsid w:val="00C73764"/>
    <w:rsid w:val="00C75B59"/>
    <w:rsid w:val="00C834E0"/>
    <w:rsid w:val="00C875C1"/>
    <w:rsid w:val="00C87CC5"/>
    <w:rsid w:val="00C9337C"/>
    <w:rsid w:val="00C97E79"/>
    <w:rsid w:val="00CA4998"/>
    <w:rsid w:val="00CA4C2F"/>
    <w:rsid w:val="00CB2151"/>
    <w:rsid w:val="00CB7000"/>
    <w:rsid w:val="00CB77D8"/>
    <w:rsid w:val="00CB7FD9"/>
    <w:rsid w:val="00CC1877"/>
    <w:rsid w:val="00CC2A58"/>
    <w:rsid w:val="00CC6E8E"/>
    <w:rsid w:val="00CD04BA"/>
    <w:rsid w:val="00CD4FC1"/>
    <w:rsid w:val="00CD5677"/>
    <w:rsid w:val="00CD693C"/>
    <w:rsid w:val="00CE0B41"/>
    <w:rsid w:val="00CE1346"/>
    <w:rsid w:val="00CE411D"/>
    <w:rsid w:val="00CF00A5"/>
    <w:rsid w:val="00CF13FF"/>
    <w:rsid w:val="00CF2B7A"/>
    <w:rsid w:val="00CF49A4"/>
    <w:rsid w:val="00D01258"/>
    <w:rsid w:val="00D05F09"/>
    <w:rsid w:val="00D10633"/>
    <w:rsid w:val="00D14CC6"/>
    <w:rsid w:val="00D15EF5"/>
    <w:rsid w:val="00D31AEB"/>
    <w:rsid w:val="00D36497"/>
    <w:rsid w:val="00D40C79"/>
    <w:rsid w:val="00D40F14"/>
    <w:rsid w:val="00D4678A"/>
    <w:rsid w:val="00D5042B"/>
    <w:rsid w:val="00D56EF1"/>
    <w:rsid w:val="00D661FF"/>
    <w:rsid w:val="00D72029"/>
    <w:rsid w:val="00D72C77"/>
    <w:rsid w:val="00D737B4"/>
    <w:rsid w:val="00D73DF7"/>
    <w:rsid w:val="00D80610"/>
    <w:rsid w:val="00D9284B"/>
    <w:rsid w:val="00D92A89"/>
    <w:rsid w:val="00D934AB"/>
    <w:rsid w:val="00D94EBF"/>
    <w:rsid w:val="00D95312"/>
    <w:rsid w:val="00D965DF"/>
    <w:rsid w:val="00DA178C"/>
    <w:rsid w:val="00DA3040"/>
    <w:rsid w:val="00DA3D1C"/>
    <w:rsid w:val="00DB5B6C"/>
    <w:rsid w:val="00DB67EB"/>
    <w:rsid w:val="00DC1DA4"/>
    <w:rsid w:val="00DC5B41"/>
    <w:rsid w:val="00DC5D95"/>
    <w:rsid w:val="00DD1856"/>
    <w:rsid w:val="00DE0A1A"/>
    <w:rsid w:val="00DE0F73"/>
    <w:rsid w:val="00DE27A5"/>
    <w:rsid w:val="00DE2FF0"/>
    <w:rsid w:val="00DE41EE"/>
    <w:rsid w:val="00DE4541"/>
    <w:rsid w:val="00DF78A8"/>
    <w:rsid w:val="00E00657"/>
    <w:rsid w:val="00E02E6D"/>
    <w:rsid w:val="00E12487"/>
    <w:rsid w:val="00E133B0"/>
    <w:rsid w:val="00E174DF"/>
    <w:rsid w:val="00E2198D"/>
    <w:rsid w:val="00E23C03"/>
    <w:rsid w:val="00E24577"/>
    <w:rsid w:val="00E27B11"/>
    <w:rsid w:val="00E30636"/>
    <w:rsid w:val="00E313E5"/>
    <w:rsid w:val="00E35823"/>
    <w:rsid w:val="00E3620B"/>
    <w:rsid w:val="00E37686"/>
    <w:rsid w:val="00E43858"/>
    <w:rsid w:val="00E5066E"/>
    <w:rsid w:val="00E50DC1"/>
    <w:rsid w:val="00E5149B"/>
    <w:rsid w:val="00E51A1B"/>
    <w:rsid w:val="00E54EC7"/>
    <w:rsid w:val="00E6665F"/>
    <w:rsid w:val="00E67200"/>
    <w:rsid w:val="00E71CDD"/>
    <w:rsid w:val="00E724BF"/>
    <w:rsid w:val="00E731B1"/>
    <w:rsid w:val="00E74453"/>
    <w:rsid w:val="00E7547D"/>
    <w:rsid w:val="00E76D46"/>
    <w:rsid w:val="00E8421C"/>
    <w:rsid w:val="00E85FB7"/>
    <w:rsid w:val="00E92C75"/>
    <w:rsid w:val="00E93451"/>
    <w:rsid w:val="00E93757"/>
    <w:rsid w:val="00E969C8"/>
    <w:rsid w:val="00EA00CE"/>
    <w:rsid w:val="00EA045E"/>
    <w:rsid w:val="00EA4B57"/>
    <w:rsid w:val="00EB28C9"/>
    <w:rsid w:val="00EB4634"/>
    <w:rsid w:val="00EB587D"/>
    <w:rsid w:val="00EC1CC8"/>
    <w:rsid w:val="00EC74C4"/>
    <w:rsid w:val="00EC7CFC"/>
    <w:rsid w:val="00ED1349"/>
    <w:rsid w:val="00ED2FFB"/>
    <w:rsid w:val="00ED532E"/>
    <w:rsid w:val="00ED53D4"/>
    <w:rsid w:val="00ED6878"/>
    <w:rsid w:val="00EE3636"/>
    <w:rsid w:val="00EF2367"/>
    <w:rsid w:val="00EF3DCA"/>
    <w:rsid w:val="00EF4120"/>
    <w:rsid w:val="00EF4E70"/>
    <w:rsid w:val="00EF6391"/>
    <w:rsid w:val="00EF7E34"/>
    <w:rsid w:val="00F12225"/>
    <w:rsid w:val="00F20E99"/>
    <w:rsid w:val="00F24CA2"/>
    <w:rsid w:val="00F25003"/>
    <w:rsid w:val="00F252C1"/>
    <w:rsid w:val="00F252F6"/>
    <w:rsid w:val="00F32DCA"/>
    <w:rsid w:val="00F330DC"/>
    <w:rsid w:val="00F33C3E"/>
    <w:rsid w:val="00F360C6"/>
    <w:rsid w:val="00F43A37"/>
    <w:rsid w:val="00F449C6"/>
    <w:rsid w:val="00F509D5"/>
    <w:rsid w:val="00F51671"/>
    <w:rsid w:val="00F522BC"/>
    <w:rsid w:val="00F52DB3"/>
    <w:rsid w:val="00F54C57"/>
    <w:rsid w:val="00F639EF"/>
    <w:rsid w:val="00F67DBB"/>
    <w:rsid w:val="00F737D0"/>
    <w:rsid w:val="00F74EE4"/>
    <w:rsid w:val="00F75136"/>
    <w:rsid w:val="00F820CF"/>
    <w:rsid w:val="00F8220B"/>
    <w:rsid w:val="00F838A4"/>
    <w:rsid w:val="00F901A0"/>
    <w:rsid w:val="00F90C3C"/>
    <w:rsid w:val="00F92613"/>
    <w:rsid w:val="00F92909"/>
    <w:rsid w:val="00F94C9D"/>
    <w:rsid w:val="00F96527"/>
    <w:rsid w:val="00F97D34"/>
    <w:rsid w:val="00FA03F6"/>
    <w:rsid w:val="00FA4DD8"/>
    <w:rsid w:val="00FB183E"/>
    <w:rsid w:val="00FB3341"/>
    <w:rsid w:val="00FB44B7"/>
    <w:rsid w:val="00FB44E0"/>
    <w:rsid w:val="00FB70A2"/>
    <w:rsid w:val="00FB76A0"/>
    <w:rsid w:val="00FB7C03"/>
    <w:rsid w:val="00FC0B41"/>
    <w:rsid w:val="00FC1667"/>
    <w:rsid w:val="00FD136D"/>
    <w:rsid w:val="00FE7AB9"/>
    <w:rsid w:val="00FF3B4B"/>
    <w:rsid w:val="00FF50E6"/>
    <w:rsid w:val="00FF6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4106DD"/>
  <w15:chartTrackingRefBased/>
  <w15:docId w15:val="{EBD8B176-BCC2-1949-821C-E6CF320E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F7B"/>
    <w:pPr>
      <w:jc w:val="both"/>
    </w:pPr>
  </w:style>
  <w:style w:type="paragraph" w:styleId="Kop1">
    <w:name w:val="heading 1"/>
    <w:basedOn w:val="Standaard"/>
    <w:next w:val="Hoofdstuk"/>
    <w:link w:val="Kop1Char"/>
    <w:autoRedefine/>
    <w:qFormat/>
    <w:rsid w:val="006E7F7B"/>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6E7F7B"/>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6E7F7B"/>
    <w:pPr>
      <w:outlineLvl w:val="2"/>
    </w:pPr>
    <w:rPr>
      <w:bCs/>
    </w:rPr>
  </w:style>
  <w:style w:type="paragraph" w:styleId="Kop4">
    <w:name w:val="heading 4"/>
    <w:basedOn w:val="Standaard"/>
    <w:next w:val="Standaard"/>
    <w:link w:val="Kop4Char"/>
    <w:autoRedefine/>
    <w:qFormat/>
    <w:rsid w:val="006E7F7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E7F7B"/>
    <w:pPr>
      <w:ind w:hanging="737"/>
      <w:jc w:val="left"/>
      <w:outlineLvl w:val="4"/>
    </w:pPr>
    <w:rPr>
      <w:b/>
      <w:bCs/>
      <w:color w:val="auto"/>
      <w:sz w:val="18"/>
      <w:lang w:val="en-US"/>
    </w:rPr>
  </w:style>
  <w:style w:type="paragraph" w:styleId="Kop6">
    <w:name w:val="heading 6"/>
    <w:basedOn w:val="Kop5"/>
    <w:next w:val="Standaard"/>
    <w:link w:val="Kop6Char"/>
    <w:qFormat/>
    <w:rsid w:val="006E7F7B"/>
    <w:pPr>
      <w:spacing w:before="80"/>
      <w:outlineLvl w:val="5"/>
    </w:pPr>
    <w:rPr>
      <w:b w:val="0"/>
      <w:bCs w:val="0"/>
      <w:lang w:val="nl-NL"/>
    </w:rPr>
  </w:style>
  <w:style w:type="paragraph" w:styleId="Kop7">
    <w:name w:val="heading 7"/>
    <w:basedOn w:val="Kop6"/>
    <w:next w:val="Standaard"/>
    <w:link w:val="Kop7Char"/>
    <w:qFormat/>
    <w:rsid w:val="006E7F7B"/>
    <w:pPr>
      <w:outlineLvl w:val="6"/>
    </w:pPr>
    <w:rPr>
      <w:i/>
    </w:rPr>
  </w:style>
  <w:style w:type="paragraph" w:styleId="Kop8">
    <w:name w:val="heading 8"/>
    <w:basedOn w:val="Standaard"/>
    <w:next w:val="Kop7"/>
    <w:link w:val="Kop8Char"/>
    <w:qFormat/>
    <w:rsid w:val="006E7F7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E7F7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6E7F7B"/>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524530"/>
    <w:rPr>
      <w:rFonts w:ascii="Arial" w:hAnsi="Arial"/>
      <w:b/>
      <w:color w:val="000000"/>
      <w:sz w:val="18"/>
      <w:lang w:eastAsia="nl-NL"/>
    </w:rPr>
  </w:style>
  <w:style w:type="character" w:customStyle="1" w:styleId="Kop1Char">
    <w:name w:val="Kop 1 Char"/>
    <w:basedOn w:val="Standaardalinea-lettertype"/>
    <w:link w:val="Kop1"/>
    <w:rsid w:val="006E7F7B"/>
    <w:rPr>
      <w:rFonts w:ascii="Arial" w:hAnsi="Arial"/>
      <w:b/>
      <w:lang w:val="en-US" w:eastAsia="nl-NL"/>
    </w:rPr>
  </w:style>
  <w:style w:type="character" w:customStyle="1" w:styleId="Kop2Char">
    <w:name w:val="Kop 2 Char"/>
    <w:basedOn w:val="Standaardalinea-lettertype"/>
    <w:link w:val="Kop2"/>
    <w:rsid w:val="00170532"/>
    <w:rPr>
      <w:rFonts w:ascii="Arial" w:eastAsia="Times" w:hAnsi="Arial"/>
      <w:b/>
      <w:sz w:val="18"/>
      <w:lang w:val="nl-NL" w:eastAsia="nl-NL" w:bidi="ar-SA"/>
    </w:rPr>
  </w:style>
  <w:style w:type="character" w:customStyle="1" w:styleId="Kop4Char">
    <w:name w:val="Kop 4 Char"/>
    <w:basedOn w:val="Standaardalinea-lettertype"/>
    <w:link w:val="Kop4"/>
    <w:rsid w:val="006E7F7B"/>
    <w:rPr>
      <w:rFonts w:ascii="Arial" w:hAnsi="Arial"/>
      <w:color w:val="0000FF"/>
      <w:sz w:val="16"/>
      <w:lang w:val="nl-NL" w:eastAsia="nl-NL"/>
    </w:rPr>
  </w:style>
  <w:style w:type="character" w:customStyle="1" w:styleId="Kop5Char">
    <w:name w:val="Kop 5 Char"/>
    <w:basedOn w:val="Standaardalinea-lettertype"/>
    <w:link w:val="Kop5"/>
    <w:rsid w:val="006E7F7B"/>
    <w:rPr>
      <w:rFonts w:ascii="Arial" w:hAnsi="Arial"/>
      <w:b/>
      <w:bCs/>
      <w:sz w:val="18"/>
      <w:lang w:val="en-US" w:eastAsia="nl-NL"/>
    </w:rPr>
  </w:style>
  <w:style w:type="character" w:customStyle="1" w:styleId="Kop6Char">
    <w:name w:val="Kop 6 Char"/>
    <w:basedOn w:val="Standaardalinea-lettertype"/>
    <w:link w:val="Kop6"/>
    <w:rsid w:val="006E7F7B"/>
    <w:rPr>
      <w:rFonts w:ascii="Arial" w:hAnsi="Arial"/>
      <w:sz w:val="18"/>
      <w:lang w:val="nl-NL" w:eastAsia="nl-NL"/>
    </w:rPr>
  </w:style>
  <w:style w:type="character" w:customStyle="1" w:styleId="Kop7Char">
    <w:name w:val="Kop 7 Char"/>
    <w:basedOn w:val="Kop6Char"/>
    <w:link w:val="Kop7"/>
    <w:rsid w:val="006E7F7B"/>
    <w:rPr>
      <w:rFonts w:ascii="Arial" w:hAnsi="Arial"/>
      <w:i/>
      <w:sz w:val="18"/>
      <w:lang w:val="nl-NL" w:eastAsia="nl-NL"/>
    </w:rPr>
  </w:style>
  <w:style w:type="character" w:customStyle="1" w:styleId="Kop8Char">
    <w:name w:val="Kop 8 Char"/>
    <w:basedOn w:val="Kop7Char"/>
    <w:link w:val="Kop8"/>
    <w:rsid w:val="006E7F7B"/>
    <w:rPr>
      <w:rFonts w:ascii="Arial" w:hAnsi="Arial"/>
      <w:i/>
      <w:iCs/>
      <w:sz w:val="18"/>
      <w:lang w:val="en-US" w:eastAsia="nl-NL"/>
    </w:rPr>
  </w:style>
  <w:style w:type="paragraph" w:customStyle="1" w:styleId="83ProM">
    <w:name w:val="8.3 Pro M"/>
    <w:basedOn w:val="Standaard"/>
    <w:link w:val="83ProMChar"/>
    <w:autoRedefine/>
    <w:rsid w:val="006E7F7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E7F7B"/>
    <w:rPr>
      <w:rFonts w:ascii="Arial" w:hAnsi="Arial"/>
      <w:i/>
      <w:color w:val="999999"/>
      <w:sz w:val="16"/>
      <w:lang w:val="en-US" w:eastAsia="nl-NL"/>
    </w:rPr>
  </w:style>
  <w:style w:type="character" w:customStyle="1" w:styleId="Kop9Char">
    <w:name w:val="Kop 9 Char"/>
    <w:basedOn w:val="Standaardalinea-lettertype"/>
    <w:link w:val="Kop9"/>
    <w:rsid w:val="006E7F7B"/>
    <w:rPr>
      <w:rFonts w:ascii="Arial" w:hAnsi="Arial" w:cs="Arial"/>
      <w:i/>
      <w:color w:val="999999"/>
      <w:sz w:val="16"/>
      <w:szCs w:val="22"/>
      <w:lang w:val="en-US" w:eastAsia="nl-NL"/>
    </w:rPr>
  </w:style>
  <w:style w:type="character" w:customStyle="1" w:styleId="Kop9Char1">
    <w:name w:val="Kop 9 Char1"/>
    <w:basedOn w:val="Standaardalinea-lettertype"/>
    <w:rsid w:val="0066452E"/>
    <w:rPr>
      <w:rFonts w:ascii="Arial" w:hAnsi="Arial" w:cs="Arial"/>
      <w:i/>
      <w:color w:val="999999"/>
      <w:sz w:val="16"/>
      <w:szCs w:val="22"/>
      <w:lang w:val="en-US" w:eastAsia="nl-NL" w:bidi="ar-SA"/>
    </w:rPr>
  </w:style>
  <w:style w:type="character" w:customStyle="1" w:styleId="CharChar9">
    <w:name w:val="Char Char9"/>
    <w:basedOn w:val="Standaardalinea-lettertype"/>
    <w:rsid w:val="003910EF"/>
    <w:rPr>
      <w:rFonts w:ascii="Arial" w:hAnsi="Arial"/>
      <w:b/>
      <w:lang w:val="en-US" w:eastAsia="nl-NL" w:bidi="ar-SA"/>
    </w:rPr>
  </w:style>
  <w:style w:type="character" w:customStyle="1" w:styleId="Char8">
    <w:name w:val="Char8"/>
    <w:basedOn w:val="Standaardalinea-lettertype"/>
    <w:rsid w:val="006722ED"/>
    <w:rPr>
      <w:rFonts w:ascii="Arial" w:hAnsi="Arial" w:cs="Arial"/>
      <w:b/>
      <w:sz w:val="18"/>
      <w:szCs w:val="18"/>
      <w:lang w:val="en-US" w:eastAsia="nl-NL" w:bidi="ar-SA"/>
    </w:rPr>
  </w:style>
  <w:style w:type="character" w:customStyle="1" w:styleId="Char6">
    <w:name w:val="Char6"/>
    <w:basedOn w:val="Standaardalinea-lettertype"/>
    <w:rsid w:val="006722ED"/>
    <w:rPr>
      <w:rFonts w:ascii="Arial" w:hAnsi="Arial" w:cs="Arial"/>
      <w:color w:val="0000FF"/>
      <w:sz w:val="16"/>
      <w:szCs w:val="18"/>
      <w:lang w:val="nl-NL" w:eastAsia="nl-NL" w:bidi="ar-SA"/>
    </w:rPr>
  </w:style>
  <w:style w:type="character" w:customStyle="1" w:styleId="Char5">
    <w:name w:val="Char5"/>
    <w:basedOn w:val="Standaardalinea-lettertype"/>
    <w:rsid w:val="006722ED"/>
    <w:rPr>
      <w:rFonts w:ascii="Arial" w:hAnsi="Arial" w:cs="Arial"/>
      <w:b/>
      <w:bCs/>
      <w:sz w:val="18"/>
      <w:szCs w:val="18"/>
      <w:lang w:val="en-US" w:eastAsia="nl-NL" w:bidi="ar-SA"/>
    </w:rPr>
  </w:style>
  <w:style w:type="character" w:customStyle="1" w:styleId="Char4">
    <w:name w:val="Char4"/>
    <w:basedOn w:val="Standaardalinea-lettertype"/>
    <w:rsid w:val="006722ED"/>
    <w:rPr>
      <w:rFonts w:ascii="Arial" w:hAnsi="Arial" w:cs="Arial"/>
      <w:sz w:val="18"/>
      <w:szCs w:val="18"/>
      <w:lang w:val="nl-NL" w:eastAsia="nl-NL" w:bidi="ar-SA"/>
    </w:rPr>
  </w:style>
  <w:style w:type="character" w:customStyle="1" w:styleId="Char3">
    <w:name w:val="Char3"/>
    <w:basedOn w:val="Char4"/>
    <w:rsid w:val="006722ED"/>
    <w:rPr>
      <w:rFonts w:ascii="Arial" w:hAnsi="Arial" w:cs="Arial"/>
      <w:i/>
      <w:sz w:val="18"/>
      <w:szCs w:val="18"/>
      <w:lang w:val="nl-NL" w:eastAsia="nl-NL" w:bidi="ar-SA"/>
    </w:rPr>
  </w:style>
  <w:style w:type="character" w:customStyle="1" w:styleId="Char2">
    <w:name w:val="Char2"/>
    <w:basedOn w:val="Char3"/>
    <w:rsid w:val="006722ED"/>
    <w:rPr>
      <w:rFonts w:ascii="Arial" w:hAnsi="Arial" w:cs="Arial"/>
      <w:i/>
      <w:iCs/>
      <w:sz w:val="18"/>
      <w:szCs w:val="18"/>
      <w:lang w:val="en-US" w:eastAsia="nl-NL" w:bidi="ar-SA"/>
    </w:rPr>
  </w:style>
  <w:style w:type="paragraph" w:customStyle="1" w:styleId="Volgnr">
    <w:name w:val="Volgnr"/>
    <w:basedOn w:val="Standaard"/>
    <w:next w:val="Standaard"/>
    <w:link w:val="VolgnrChar"/>
    <w:rsid w:val="006E7F7B"/>
    <w:pPr>
      <w:ind w:left="-851"/>
      <w:outlineLvl w:val="3"/>
    </w:pPr>
    <w:rPr>
      <w:rFonts w:ascii="Arial" w:hAnsi="Arial"/>
      <w:color w:val="000000"/>
      <w:sz w:val="16"/>
      <w:lang w:val="nl"/>
    </w:rPr>
  </w:style>
  <w:style w:type="character" w:customStyle="1" w:styleId="VolgnrChar">
    <w:name w:val="Volgnr Char"/>
    <w:basedOn w:val="Kop4Char"/>
    <w:link w:val="Volgnr"/>
    <w:rsid w:val="006E7F7B"/>
    <w:rPr>
      <w:rFonts w:ascii="Arial" w:hAnsi="Arial"/>
      <w:color w:val="000000"/>
      <w:sz w:val="16"/>
      <w:lang w:val="nl" w:eastAsia="nl-NL"/>
    </w:rPr>
  </w:style>
  <w:style w:type="paragraph" w:customStyle="1" w:styleId="Zieook">
    <w:name w:val="Zie ook"/>
    <w:basedOn w:val="Standaard"/>
    <w:rsid w:val="006E7F7B"/>
    <w:rPr>
      <w:rFonts w:ascii="Arial" w:hAnsi="Arial"/>
      <w:b/>
      <w:sz w:val="16"/>
    </w:rPr>
  </w:style>
  <w:style w:type="paragraph" w:customStyle="1" w:styleId="83Car">
    <w:name w:val="8.3 Car"/>
    <w:basedOn w:val="83"/>
    <w:autoRedefine/>
    <w:rsid w:val="00E43858"/>
    <w:pPr>
      <w:tabs>
        <w:tab w:val="left" w:pos="4253"/>
      </w:tabs>
      <w:spacing w:before="80"/>
      <w:ind w:left="3969" w:hanging="2835"/>
      <w:jc w:val="left"/>
    </w:pPr>
    <w:rPr>
      <w:sz w:val="16"/>
      <w:lang w:val="fr-BE"/>
    </w:rPr>
  </w:style>
  <w:style w:type="paragraph" w:customStyle="1" w:styleId="Lijn">
    <w:name w:val="Lijn"/>
    <w:basedOn w:val="Standaard"/>
    <w:link w:val="LijnChar"/>
    <w:autoRedefine/>
    <w:rsid w:val="006E7F7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E7F7B"/>
    <w:rPr>
      <w:rFonts w:ascii="Helvetica" w:hAnsi="Helvetica"/>
      <w:color w:val="000000"/>
      <w:spacing w:val="-2"/>
      <w:sz w:val="16"/>
      <w:lang w:eastAsia="nl-NL"/>
    </w:rPr>
  </w:style>
  <w:style w:type="character" w:customStyle="1" w:styleId="RevisieDatum">
    <w:name w:val="RevisieDatum"/>
    <w:basedOn w:val="Standaardalinea-lettertype"/>
    <w:rsid w:val="006E7F7B"/>
    <w:rPr>
      <w:vanish/>
      <w:color w:val="auto"/>
    </w:rPr>
  </w:style>
  <w:style w:type="character" w:customStyle="1" w:styleId="Referentie">
    <w:name w:val="Referentie"/>
    <w:basedOn w:val="Standaardalinea-lettertype"/>
    <w:rsid w:val="006E7F7B"/>
    <w:rPr>
      <w:color w:val="FF6600"/>
    </w:rPr>
  </w:style>
  <w:style w:type="paragraph" w:customStyle="1" w:styleId="Project">
    <w:name w:val="Project"/>
    <w:basedOn w:val="Standaard"/>
    <w:rsid w:val="006E7F7B"/>
    <w:pPr>
      <w:suppressAutoHyphens/>
    </w:pPr>
    <w:rPr>
      <w:color w:val="800080"/>
      <w:spacing w:val="-3"/>
    </w:rPr>
  </w:style>
  <w:style w:type="character" w:customStyle="1" w:styleId="Post">
    <w:name w:val="Post"/>
    <w:basedOn w:val="Standaardalinea-lettertype"/>
    <w:rsid w:val="006E7F7B"/>
    <w:rPr>
      <w:rFonts w:ascii="Arial" w:hAnsi="Arial" w:cs="Arial"/>
      <w:noProof/>
      <w:color w:val="0000FF"/>
      <w:sz w:val="16"/>
      <w:szCs w:val="16"/>
      <w:lang w:val="fr-FR"/>
    </w:rPr>
  </w:style>
  <w:style w:type="character" w:customStyle="1" w:styleId="OptieChar">
    <w:name w:val="OptieChar"/>
    <w:basedOn w:val="Standaardalinea-lettertype"/>
    <w:rsid w:val="006E7F7B"/>
    <w:rPr>
      <w:color w:val="FF0000"/>
    </w:rPr>
  </w:style>
  <w:style w:type="character" w:customStyle="1" w:styleId="OfwelChar">
    <w:name w:val="OfwelChar"/>
    <w:basedOn w:val="Standaardalinea-lettertype"/>
    <w:rsid w:val="006E7F7B"/>
    <w:rPr>
      <w:color w:val="008080"/>
      <w:lang w:val="nl-BE"/>
    </w:rPr>
  </w:style>
  <w:style w:type="paragraph" w:customStyle="1" w:styleId="MerkPar">
    <w:name w:val="MerkPar"/>
    <w:basedOn w:val="Standaard"/>
    <w:rsid w:val="006E7F7B"/>
    <w:rPr>
      <w:color w:val="FF6600"/>
    </w:rPr>
  </w:style>
  <w:style w:type="character" w:customStyle="1" w:styleId="MerkChar">
    <w:name w:val="MerkChar"/>
    <w:basedOn w:val="Standaardalinea-lettertype"/>
    <w:rsid w:val="006E7F7B"/>
    <w:rPr>
      <w:color w:val="FF6600"/>
    </w:rPr>
  </w:style>
  <w:style w:type="paragraph" w:customStyle="1" w:styleId="Merk1">
    <w:name w:val="Merk1"/>
    <w:basedOn w:val="Volgnr"/>
    <w:next w:val="Kop4"/>
    <w:link w:val="Merk1Char"/>
    <w:rsid w:val="006E7F7B"/>
    <w:pPr>
      <w:spacing w:before="40" w:after="20"/>
    </w:pPr>
    <w:rPr>
      <w:b/>
      <w:color w:val="FF0000"/>
      <w:lang w:val="nl-BE"/>
    </w:rPr>
  </w:style>
  <w:style w:type="character" w:customStyle="1" w:styleId="Merk1Char">
    <w:name w:val="Merk1 Char"/>
    <w:basedOn w:val="VolgnrChar"/>
    <w:link w:val="Merk1"/>
    <w:rsid w:val="006E7F7B"/>
    <w:rPr>
      <w:rFonts w:ascii="Arial" w:hAnsi="Arial"/>
      <w:b/>
      <w:color w:val="FF0000"/>
      <w:sz w:val="16"/>
      <w:lang w:val="nl" w:eastAsia="nl-NL"/>
    </w:rPr>
  </w:style>
  <w:style w:type="character" w:customStyle="1" w:styleId="Merk">
    <w:name w:val="Merk"/>
    <w:basedOn w:val="Standaardalinea-lettertype"/>
    <w:rsid w:val="006E7F7B"/>
    <w:rPr>
      <w:rFonts w:ascii="Helvetica" w:hAnsi="Helvetica"/>
      <w:b/>
      <w:noProof w:val="0"/>
      <w:color w:val="FF0000"/>
      <w:lang w:val="nl-NL"/>
    </w:rPr>
  </w:style>
  <w:style w:type="character" w:customStyle="1" w:styleId="MeetChar">
    <w:name w:val="MeetChar"/>
    <w:basedOn w:val="Standaardalinea-lettertype"/>
    <w:rsid w:val="006E7F7B"/>
    <w:rPr>
      <w:b/>
      <w:color w:val="008080"/>
    </w:rPr>
  </w:style>
  <w:style w:type="paragraph" w:customStyle="1" w:styleId="80">
    <w:name w:val="8.0"/>
    <w:basedOn w:val="Standaard"/>
    <w:link w:val="80Char"/>
    <w:autoRedefine/>
    <w:rsid w:val="006E7F7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E7F7B"/>
    <w:rPr>
      <w:rFonts w:ascii="Arial" w:hAnsi="Arial" w:cs="Arial"/>
      <w:sz w:val="18"/>
      <w:szCs w:val="18"/>
      <w:lang w:eastAsia="nl-NL"/>
    </w:rPr>
  </w:style>
  <w:style w:type="paragraph" w:customStyle="1" w:styleId="81">
    <w:name w:val="8.1"/>
    <w:basedOn w:val="Standaard"/>
    <w:link w:val="81Char"/>
    <w:rsid w:val="006E7F7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E7F7B"/>
    <w:rPr>
      <w:rFonts w:ascii="Arial" w:hAnsi="Arial" w:cs="Arial"/>
      <w:sz w:val="18"/>
      <w:szCs w:val="18"/>
      <w:lang w:eastAsia="nl-NL"/>
    </w:rPr>
  </w:style>
  <w:style w:type="paragraph" w:customStyle="1" w:styleId="81Def">
    <w:name w:val="8.1 Def"/>
    <w:basedOn w:val="81"/>
    <w:rsid w:val="006E7F7B"/>
    <w:rPr>
      <w:i/>
      <w:color w:val="808080"/>
      <w:sz w:val="16"/>
    </w:rPr>
  </w:style>
  <w:style w:type="paragraph" w:customStyle="1" w:styleId="81linkDeel">
    <w:name w:val="8.1 link Deel"/>
    <w:basedOn w:val="Standaard"/>
    <w:autoRedefine/>
    <w:rsid w:val="006E7F7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E7F7B"/>
    <w:pPr>
      <w:outlineLvl w:val="6"/>
    </w:pPr>
  </w:style>
  <w:style w:type="paragraph" w:customStyle="1" w:styleId="81linkLot">
    <w:name w:val="8.1 link Lot"/>
    <w:basedOn w:val="Standaard"/>
    <w:autoRedefine/>
    <w:rsid w:val="006E7F7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E7F7B"/>
    <w:pPr>
      <w:outlineLvl w:val="7"/>
    </w:pPr>
  </w:style>
  <w:style w:type="paragraph" w:customStyle="1" w:styleId="81link1">
    <w:name w:val="8.1 link1"/>
    <w:basedOn w:val="81"/>
    <w:rsid w:val="006E7F7B"/>
    <w:pPr>
      <w:tabs>
        <w:tab w:val="left" w:pos="1560"/>
      </w:tabs>
    </w:pPr>
    <w:rPr>
      <w:color w:val="000000"/>
      <w:sz w:val="16"/>
      <w:lang w:eastAsia="en-US"/>
    </w:rPr>
  </w:style>
  <w:style w:type="paragraph" w:customStyle="1" w:styleId="82">
    <w:name w:val="8.2"/>
    <w:basedOn w:val="81"/>
    <w:link w:val="82Char1"/>
    <w:rsid w:val="006E7F7B"/>
    <w:pPr>
      <w:tabs>
        <w:tab w:val="clear" w:pos="851"/>
        <w:tab w:val="left" w:pos="1134"/>
      </w:tabs>
      <w:ind w:left="1135"/>
    </w:pPr>
  </w:style>
  <w:style w:type="character" w:customStyle="1" w:styleId="82Char1">
    <w:name w:val="8.2 Char1"/>
    <w:basedOn w:val="81Char"/>
    <w:link w:val="82"/>
    <w:rsid w:val="006E7F7B"/>
    <w:rPr>
      <w:rFonts w:ascii="Arial" w:hAnsi="Arial" w:cs="Arial"/>
      <w:sz w:val="18"/>
      <w:szCs w:val="18"/>
      <w:lang w:eastAsia="nl-NL"/>
    </w:rPr>
  </w:style>
  <w:style w:type="paragraph" w:customStyle="1" w:styleId="82link2">
    <w:name w:val="8.2 link 2"/>
    <w:basedOn w:val="81link1"/>
    <w:rsid w:val="006E7F7B"/>
    <w:pPr>
      <w:tabs>
        <w:tab w:val="clear" w:pos="851"/>
        <w:tab w:val="left" w:pos="1134"/>
        <w:tab w:val="left" w:pos="1843"/>
        <w:tab w:val="left" w:pos="2552"/>
      </w:tabs>
      <w:ind w:left="1135"/>
    </w:pPr>
    <w:rPr>
      <w:color w:val="auto"/>
    </w:rPr>
  </w:style>
  <w:style w:type="paragraph" w:customStyle="1" w:styleId="82link3">
    <w:name w:val="8.2 link 3"/>
    <w:basedOn w:val="82link2"/>
    <w:rsid w:val="006E7F7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E7F7B"/>
    <w:pPr>
      <w:ind w:firstLine="0"/>
      <w:outlineLvl w:val="8"/>
    </w:pPr>
    <w:rPr>
      <w:color w:val="800000"/>
    </w:rPr>
  </w:style>
  <w:style w:type="paragraph" w:customStyle="1" w:styleId="83">
    <w:name w:val="8.3"/>
    <w:basedOn w:val="82"/>
    <w:link w:val="83Char1"/>
    <w:rsid w:val="006E7F7B"/>
    <w:pPr>
      <w:tabs>
        <w:tab w:val="clear" w:pos="1134"/>
        <w:tab w:val="left" w:pos="1418"/>
      </w:tabs>
      <w:ind w:left="1418"/>
    </w:pPr>
  </w:style>
  <w:style w:type="character" w:customStyle="1" w:styleId="83Char1">
    <w:name w:val="8.3 Char1"/>
    <w:basedOn w:val="82Char1"/>
    <w:link w:val="83"/>
    <w:rsid w:val="006E7F7B"/>
    <w:rPr>
      <w:rFonts w:ascii="Arial" w:hAnsi="Arial" w:cs="Arial"/>
      <w:sz w:val="18"/>
      <w:szCs w:val="18"/>
      <w:lang w:eastAsia="nl-NL"/>
    </w:rPr>
  </w:style>
  <w:style w:type="paragraph" w:customStyle="1" w:styleId="83Kenm">
    <w:name w:val="8.3 Kenm"/>
    <w:basedOn w:val="83"/>
    <w:link w:val="83KenmChar"/>
    <w:autoRedefine/>
    <w:rsid w:val="006E7F7B"/>
    <w:pPr>
      <w:tabs>
        <w:tab w:val="left" w:pos="4253"/>
      </w:tabs>
      <w:spacing w:before="80"/>
      <w:ind w:left="3969" w:hanging="2835"/>
      <w:jc w:val="left"/>
    </w:pPr>
    <w:rPr>
      <w:sz w:val="16"/>
      <w:lang w:val="nl-NL"/>
    </w:rPr>
  </w:style>
  <w:style w:type="character" w:customStyle="1" w:styleId="83KenmChar">
    <w:name w:val="8.3 Kenm Char"/>
    <w:basedOn w:val="83Char1"/>
    <w:link w:val="83Kenm"/>
    <w:rsid w:val="00BE1FAC"/>
    <w:rPr>
      <w:rFonts w:ascii="Arial" w:hAnsi="Arial" w:cs="Arial"/>
      <w:sz w:val="16"/>
      <w:szCs w:val="18"/>
      <w:lang w:val="nl-NL" w:eastAsia="nl-NL"/>
    </w:rPr>
  </w:style>
  <w:style w:type="paragraph" w:customStyle="1" w:styleId="83KenmCursiefGrijs-50">
    <w:name w:val="8.3 Kenm + Cursief Grijs-50%"/>
    <w:basedOn w:val="83Kenm"/>
    <w:link w:val="83KenmCursiefGrijs-50Char"/>
    <w:rsid w:val="006E7F7B"/>
    <w:rPr>
      <w:bCs/>
      <w:i/>
      <w:iCs/>
      <w:color w:val="808080"/>
    </w:rPr>
  </w:style>
  <w:style w:type="character" w:customStyle="1" w:styleId="83KenmCursiefGrijs-50Char">
    <w:name w:val="8.3 Kenm + Cursief Grijs-50% Char"/>
    <w:basedOn w:val="Standaardalinea-lettertype"/>
    <w:link w:val="83KenmCursiefGrijs-50"/>
    <w:rsid w:val="006E7F7B"/>
    <w:rPr>
      <w:rFonts w:ascii="Arial" w:hAnsi="Arial" w:cs="Arial"/>
      <w:bCs/>
      <w:i/>
      <w:iCs/>
      <w:color w:val="808080"/>
      <w:sz w:val="16"/>
      <w:szCs w:val="18"/>
      <w:lang w:val="nl-NL" w:eastAsia="nl-NL"/>
    </w:rPr>
  </w:style>
  <w:style w:type="paragraph" w:customStyle="1" w:styleId="83ProM2">
    <w:name w:val="8.3 Pro M2"/>
    <w:basedOn w:val="83ProM"/>
    <w:rsid w:val="006E7F7B"/>
    <w:pPr>
      <w:tabs>
        <w:tab w:val="clear" w:pos="1418"/>
        <w:tab w:val="left" w:pos="1701"/>
      </w:tabs>
      <w:ind w:left="1701"/>
    </w:pPr>
    <w:rPr>
      <w:snapToGrid w:val="0"/>
    </w:rPr>
  </w:style>
  <w:style w:type="paragraph" w:customStyle="1" w:styleId="83ProM3">
    <w:name w:val="8.3 Pro M3"/>
    <w:basedOn w:val="83ProM2"/>
    <w:rsid w:val="006E7F7B"/>
    <w:pPr>
      <w:ind w:left="1985"/>
    </w:pPr>
    <w:rPr>
      <w:lang w:val="nl-NL"/>
    </w:rPr>
  </w:style>
  <w:style w:type="paragraph" w:customStyle="1" w:styleId="84">
    <w:name w:val="8.4"/>
    <w:basedOn w:val="83"/>
    <w:rsid w:val="006E7F7B"/>
    <w:pPr>
      <w:tabs>
        <w:tab w:val="clear" w:pos="1418"/>
        <w:tab w:val="left" w:pos="1701"/>
      </w:tabs>
      <w:ind w:left="1702"/>
    </w:pPr>
  </w:style>
  <w:style w:type="paragraph" w:customStyle="1" w:styleId="Bestek">
    <w:name w:val="Bestek"/>
    <w:basedOn w:val="Standaard"/>
    <w:rsid w:val="006E7F7B"/>
    <w:pPr>
      <w:ind w:left="-851"/>
    </w:pPr>
    <w:rPr>
      <w:rFonts w:ascii="Arial" w:hAnsi="Arial"/>
      <w:b/>
      <w:color w:val="FF0000"/>
    </w:rPr>
  </w:style>
  <w:style w:type="paragraph" w:customStyle="1" w:styleId="Deel">
    <w:name w:val="Deel"/>
    <w:basedOn w:val="Standaard"/>
    <w:autoRedefine/>
    <w:rsid w:val="006E7F7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E7F7B"/>
    <w:pPr>
      <w:shd w:val="clear" w:color="auto" w:fill="000080"/>
    </w:pPr>
    <w:rPr>
      <w:rFonts w:ascii="Geneva" w:hAnsi="Geneva"/>
    </w:rPr>
  </w:style>
  <w:style w:type="paragraph" w:styleId="Eindnoottekst">
    <w:name w:val="endnote text"/>
    <w:basedOn w:val="Standaard"/>
    <w:semiHidden/>
    <w:rsid w:val="006E7F7B"/>
  </w:style>
  <w:style w:type="paragraph" w:customStyle="1" w:styleId="FACULT">
    <w:name w:val="FACULT"/>
    <w:basedOn w:val="Standaard"/>
    <w:next w:val="Standaard"/>
    <w:rsid w:val="006E7F7B"/>
    <w:rPr>
      <w:color w:val="0000FF"/>
    </w:rPr>
  </w:style>
  <w:style w:type="paragraph" w:customStyle="1" w:styleId="FACULT-1">
    <w:name w:val="FACULT  -1"/>
    <w:basedOn w:val="FACULT"/>
    <w:rsid w:val="006E7F7B"/>
    <w:pPr>
      <w:ind w:left="851"/>
    </w:pPr>
  </w:style>
  <w:style w:type="paragraph" w:customStyle="1" w:styleId="FACULT-2">
    <w:name w:val="FACULT  -2"/>
    <w:basedOn w:val="Standaard"/>
    <w:rsid w:val="006E7F7B"/>
    <w:pPr>
      <w:ind w:left="1701"/>
    </w:pPr>
    <w:rPr>
      <w:color w:val="0000FF"/>
    </w:rPr>
  </w:style>
  <w:style w:type="character" w:customStyle="1" w:styleId="FacultChar">
    <w:name w:val="FacultChar"/>
    <w:basedOn w:val="Standaardalinea-lettertype"/>
    <w:rsid w:val="006E7F7B"/>
    <w:rPr>
      <w:color w:val="0000FF"/>
    </w:rPr>
  </w:style>
  <w:style w:type="character" w:styleId="GevolgdeHyperlink">
    <w:name w:val="FollowedHyperlink"/>
    <w:basedOn w:val="Standaardalinea-lettertype"/>
    <w:rsid w:val="006E7F7B"/>
    <w:rPr>
      <w:color w:val="800080"/>
      <w:u w:val="single"/>
    </w:rPr>
  </w:style>
  <w:style w:type="paragraph" w:customStyle="1" w:styleId="Hoofdgroep">
    <w:name w:val="Hoofdgroep"/>
    <w:basedOn w:val="Hoofdstuk"/>
    <w:link w:val="HoofdgroepChar"/>
    <w:rsid w:val="006E7F7B"/>
    <w:pPr>
      <w:outlineLvl w:val="1"/>
    </w:pPr>
    <w:rPr>
      <w:rFonts w:ascii="Helvetica" w:hAnsi="Helvetica"/>
      <w:b w:val="0"/>
      <w:color w:val="0000FF"/>
    </w:rPr>
  </w:style>
  <w:style w:type="character" w:customStyle="1" w:styleId="HoofdgroepChar">
    <w:name w:val="Hoofdgroep Char"/>
    <w:basedOn w:val="HoofdstukChar"/>
    <w:link w:val="Hoofdgroep"/>
    <w:rsid w:val="00524530"/>
    <w:rPr>
      <w:rFonts w:ascii="Helvetica" w:hAnsi="Helvetica"/>
      <w:b/>
      <w:color w:val="0000FF"/>
      <w:sz w:val="18"/>
      <w:lang w:eastAsia="nl-NL"/>
    </w:rPr>
  </w:style>
  <w:style w:type="character" w:styleId="Hyperlink">
    <w:name w:val="Hyperlink"/>
    <w:basedOn w:val="Standaardalinea-lettertype"/>
    <w:rsid w:val="006E7F7B"/>
    <w:rPr>
      <w:color w:val="0000FF"/>
      <w:u w:val="single"/>
    </w:rPr>
  </w:style>
  <w:style w:type="paragraph" w:styleId="Inhopg1">
    <w:name w:val="toc 1"/>
    <w:basedOn w:val="Standaard"/>
    <w:next w:val="Standaard"/>
    <w:rsid w:val="006E7F7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E7F7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E7F7B"/>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E7F7B"/>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E7F7B"/>
    <w:rPr>
      <w:noProof/>
      <w:sz w:val="16"/>
      <w:szCs w:val="24"/>
      <w:lang w:val="nl-NL" w:eastAsia="nl-NL"/>
    </w:rPr>
  </w:style>
  <w:style w:type="character" w:customStyle="1" w:styleId="Char">
    <w:name w:val="Char"/>
    <w:basedOn w:val="Standaardalinea-lettertype"/>
    <w:rsid w:val="006722ED"/>
    <w:rPr>
      <w:rFonts w:ascii="Arial" w:hAnsi="Arial" w:cs="Arial"/>
      <w:noProof/>
      <w:sz w:val="16"/>
      <w:szCs w:val="24"/>
      <w:lang w:val="nl-NL" w:eastAsia="nl-NL" w:bidi="ar-SA"/>
    </w:rPr>
  </w:style>
  <w:style w:type="paragraph" w:styleId="Inhopg5">
    <w:name w:val="toc 5"/>
    <w:basedOn w:val="Standaard"/>
    <w:next w:val="Standaard"/>
    <w:rsid w:val="006E7F7B"/>
    <w:pPr>
      <w:tabs>
        <w:tab w:val="right" w:leader="dot" w:pos="8505"/>
      </w:tabs>
      <w:ind w:left="960"/>
    </w:pPr>
    <w:rPr>
      <w:sz w:val="16"/>
    </w:rPr>
  </w:style>
  <w:style w:type="paragraph" w:styleId="Inhopg6">
    <w:name w:val="toc 6"/>
    <w:basedOn w:val="Standaard"/>
    <w:next w:val="Standaard"/>
    <w:autoRedefine/>
    <w:semiHidden/>
    <w:rsid w:val="006E7F7B"/>
    <w:pPr>
      <w:ind w:left="1200"/>
    </w:pPr>
    <w:rPr>
      <w:sz w:val="16"/>
    </w:rPr>
  </w:style>
  <w:style w:type="paragraph" w:styleId="Inhopg7">
    <w:name w:val="toc 7"/>
    <w:basedOn w:val="Standaard"/>
    <w:next w:val="Standaard"/>
    <w:autoRedefine/>
    <w:semiHidden/>
    <w:rsid w:val="006E7F7B"/>
    <w:pPr>
      <w:ind w:left="1440"/>
    </w:pPr>
  </w:style>
  <w:style w:type="paragraph" w:styleId="Inhopg8">
    <w:name w:val="toc 8"/>
    <w:basedOn w:val="Standaard"/>
    <w:next w:val="Standaard"/>
    <w:autoRedefine/>
    <w:semiHidden/>
    <w:rsid w:val="006E7F7B"/>
    <w:pPr>
      <w:ind w:left="1680"/>
    </w:pPr>
  </w:style>
  <w:style w:type="paragraph" w:styleId="Inhopg9">
    <w:name w:val="toc 9"/>
    <w:basedOn w:val="Standaard"/>
    <w:next w:val="Standaard"/>
    <w:semiHidden/>
    <w:rsid w:val="006E7F7B"/>
    <w:pPr>
      <w:tabs>
        <w:tab w:val="left" w:pos="851"/>
        <w:tab w:val="left" w:pos="7371"/>
        <w:tab w:val="left" w:pos="7938"/>
        <w:tab w:val="right" w:leader="dot" w:pos="9639"/>
      </w:tabs>
    </w:pPr>
    <w:rPr>
      <w:sz w:val="16"/>
    </w:rPr>
  </w:style>
  <w:style w:type="paragraph" w:customStyle="1" w:styleId="83Normes">
    <w:name w:val="8.3 Normes"/>
    <w:basedOn w:val="83Car"/>
    <w:link w:val="83NormesChar"/>
    <w:rsid w:val="00E43858"/>
    <w:pPr>
      <w:tabs>
        <w:tab w:val="clear" w:pos="4253"/>
      </w:tabs>
      <w:ind w:left="4082" w:hanging="113"/>
    </w:pPr>
    <w:rPr>
      <w:color w:val="008000"/>
    </w:rPr>
  </w:style>
  <w:style w:type="character" w:customStyle="1" w:styleId="Char1">
    <w:name w:val="Char1"/>
    <w:basedOn w:val="Standaardalinea-lettertype"/>
    <w:rsid w:val="006722ED"/>
    <w:rPr>
      <w:rFonts w:ascii="Arial" w:hAnsi="Arial" w:cs="Arial"/>
      <w:i/>
      <w:color w:val="999999"/>
      <w:sz w:val="16"/>
      <w:szCs w:val="22"/>
      <w:lang w:val="en-US" w:eastAsia="nl-NL" w:bidi="ar-SA"/>
    </w:rPr>
  </w:style>
  <w:style w:type="paragraph" w:customStyle="1" w:styleId="83Normen">
    <w:name w:val="8.3 Normen"/>
    <w:basedOn w:val="83Kenm"/>
    <w:link w:val="83NormenChar"/>
    <w:rsid w:val="006E7F7B"/>
    <w:pPr>
      <w:tabs>
        <w:tab w:val="clear" w:pos="4253"/>
      </w:tabs>
      <w:ind w:left="4082" w:hanging="113"/>
    </w:pPr>
    <w:rPr>
      <w:b/>
      <w:color w:val="008000"/>
    </w:rPr>
  </w:style>
  <w:style w:type="character" w:customStyle="1" w:styleId="83NormenChar">
    <w:name w:val="8.3 Normen Char"/>
    <w:basedOn w:val="Standaardalinea-lettertype"/>
    <w:link w:val="83Normen"/>
    <w:rsid w:val="006E7F7B"/>
    <w:rPr>
      <w:rFonts w:ascii="Arial" w:hAnsi="Arial" w:cs="Arial"/>
      <w:b/>
      <w:color w:val="008000"/>
      <w:sz w:val="16"/>
      <w:szCs w:val="18"/>
      <w:lang w:val="nl-NL" w:eastAsia="nl-NL"/>
    </w:rPr>
  </w:style>
  <w:style w:type="paragraph" w:customStyle="1" w:styleId="Link">
    <w:name w:val="Link"/>
    <w:autoRedefine/>
    <w:rsid w:val="006E7F7B"/>
    <w:pPr>
      <w:ind w:left="-851"/>
    </w:pPr>
    <w:rPr>
      <w:rFonts w:ascii="Arial" w:hAnsi="Arial" w:cs="Arial"/>
      <w:bCs/>
      <w:color w:val="0000FF"/>
      <w:sz w:val="18"/>
      <w:szCs w:val="24"/>
      <w:lang w:val="nl-NL"/>
    </w:rPr>
  </w:style>
  <w:style w:type="character" w:customStyle="1" w:styleId="Verdana6ptVet">
    <w:name w:val="Verdana 6 pt Vet"/>
    <w:basedOn w:val="Standaardalinea-lettertype"/>
    <w:semiHidden/>
    <w:rsid w:val="006E7F7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E7F7B"/>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E7F7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E7F7B"/>
    <w:pPr>
      <w:spacing w:line="168" w:lineRule="atLeast"/>
    </w:pPr>
    <w:rPr>
      <w:rFonts w:ascii="Verdana" w:hAnsi="Verdana"/>
      <w:color w:val="000000"/>
      <w:sz w:val="16"/>
      <w:szCs w:val="12"/>
    </w:rPr>
  </w:style>
  <w:style w:type="paragraph" w:customStyle="1" w:styleId="Verdana6pt">
    <w:name w:val="Verdana 6 pt"/>
    <w:basedOn w:val="Standaard"/>
    <w:semiHidden/>
    <w:rsid w:val="006E7F7B"/>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6E7F7B"/>
    <w:pPr>
      <w:spacing w:before="60" w:after="60"/>
      <w:ind w:left="567" w:hanging="1418"/>
    </w:pPr>
    <w:rPr>
      <w:b w:val="0"/>
      <w:color w:val="0000FF"/>
    </w:rPr>
  </w:style>
  <w:style w:type="paragraph" w:customStyle="1" w:styleId="Meting">
    <w:name w:val="Meting"/>
    <w:basedOn w:val="Standaard"/>
    <w:rsid w:val="006E7F7B"/>
    <w:pPr>
      <w:ind w:left="1418" w:hanging="1418"/>
    </w:pPr>
  </w:style>
  <w:style w:type="paragraph" w:customStyle="1" w:styleId="Nota">
    <w:name w:val="Nota"/>
    <w:basedOn w:val="Standaard"/>
    <w:rsid w:val="006E7F7B"/>
    <w:rPr>
      <w:spacing w:val="-3"/>
      <w:lang w:val="en-US"/>
    </w:rPr>
  </w:style>
  <w:style w:type="paragraph" w:customStyle="1" w:styleId="OFWEL">
    <w:name w:val="OFWEL"/>
    <w:basedOn w:val="Standaard"/>
    <w:next w:val="Standaard"/>
    <w:link w:val="OFWELChar0"/>
    <w:rsid w:val="006E7F7B"/>
    <w:pPr>
      <w:jc w:val="left"/>
    </w:pPr>
    <w:rPr>
      <w:color w:val="008080"/>
    </w:rPr>
  </w:style>
  <w:style w:type="character" w:customStyle="1" w:styleId="OFWELChar0">
    <w:name w:val="OFWEL Char"/>
    <w:basedOn w:val="Standaardalinea-lettertype"/>
    <w:link w:val="OFWEL"/>
    <w:rsid w:val="00841508"/>
    <w:rPr>
      <w:color w:val="008080"/>
      <w:lang w:eastAsia="nl-NL"/>
    </w:rPr>
  </w:style>
  <w:style w:type="paragraph" w:customStyle="1" w:styleId="OFWEL-1">
    <w:name w:val="OFWEL -1"/>
    <w:basedOn w:val="OFWEL"/>
    <w:rsid w:val="006E7F7B"/>
    <w:pPr>
      <w:ind w:left="851"/>
    </w:pPr>
    <w:rPr>
      <w:spacing w:val="-3"/>
    </w:rPr>
  </w:style>
  <w:style w:type="paragraph" w:customStyle="1" w:styleId="OFWEL-2">
    <w:name w:val="OFWEL -2"/>
    <w:basedOn w:val="OFWEL-1"/>
    <w:rsid w:val="006E7F7B"/>
    <w:pPr>
      <w:ind w:left="1701"/>
    </w:pPr>
  </w:style>
  <w:style w:type="paragraph" w:customStyle="1" w:styleId="OFWEL-3">
    <w:name w:val="OFWEL -3"/>
    <w:basedOn w:val="OFWEL-2"/>
    <w:rsid w:val="006E7F7B"/>
    <w:pPr>
      <w:ind w:left="2552"/>
    </w:pPr>
  </w:style>
  <w:style w:type="character" w:customStyle="1" w:styleId="Revisie1">
    <w:name w:val="Revisie1"/>
    <w:basedOn w:val="Standaardalinea-lettertype"/>
    <w:rsid w:val="006E7F7B"/>
    <w:rPr>
      <w:color w:val="008080"/>
    </w:rPr>
  </w:style>
  <w:style w:type="character" w:customStyle="1" w:styleId="TekstopmerkingChar">
    <w:name w:val="Tekst opmerking Char"/>
    <w:basedOn w:val="Standaardalinea-lettertype"/>
    <w:link w:val="Tekstopmerking"/>
    <w:semiHidden/>
    <w:rsid w:val="00A256BB"/>
  </w:style>
  <w:style w:type="paragraph" w:styleId="Tekstopmerking">
    <w:name w:val="annotation text"/>
    <w:basedOn w:val="Standaard"/>
    <w:link w:val="TekstopmerkingChar"/>
    <w:semiHidden/>
    <w:rsid w:val="000B66A1"/>
    <w:pPr>
      <w:jc w:val="left"/>
    </w:pPr>
    <w:rPr>
      <w:lang w:val="nl-NL"/>
    </w:rPr>
  </w:style>
  <w:style w:type="paragraph" w:styleId="Standaardinspringing">
    <w:name w:val="Normal Indent"/>
    <w:basedOn w:val="Standaard"/>
    <w:semiHidden/>
    <w:rsid w:val="006E7F7B"/>
    <w:pPr>
      <w:ind w:left="1418"/>
    </w:pPr>
  </w:style>
  <w:style w:type="paragraph" w:styleId="Voettekst">
    <w:name w:val="footer"/>
    <w:basedOn w:val="Standaard"/>
    <w:rsid w:val="006E7F7B"/>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6E7F7B"/>
    <w:pPr>
      <w:spacing w:line="168" w:lineRule="atLeast"/>
      <w:jc w:val="center"/>
    </w:pPr>
    <w:rPr>
      <w:rFonts w:ascii="Verdana" w:hAnsi="Verdana"/>
      <w:b/>
      <w:bCs/>
      <w:color w:val="000000"/>
      <w:sz w:val="16"/>
    </w:rPr>
  </w:style>
  <w:style w:type="paragraph" w:styleId="Koptekst">
    <w:name w:val="header"/>
    <w:basedOn w:val="Standaard"/>
    <w:rsid w:val="006E7F7B"/>
    <w:pPr>
      <w:tabs>
        <w:tab w:val="center" w:pos="4536"/>
        <w:tab w:val="right" w:pos="9072"/>
      </w:tabs>
    </w:pPr>
  </w:style>
  <w:style w:type="character" w:styleId="Verwijzingopmerking">
    <w:name w:val="annotation reference"/>
    <w:basedOn w:val="Standaardalinea-lettertype"/>
    <w:semiHidden/>
    <w:rsid w:val="000B66A1"/>
    <w:rPr>
      <w:sz w:val="16"/>
      <w:szCs w:val="16"/>
    </w:rPr>
  </w:style>
  <w:style w:type="paragraph" w:styleId="Ballontekst">
    <w:name w:val="Balloon Text"/>
    <w:basedOn w:val="Standaard"/>
    <w:link w:val="BallontekstChar"/>
    <w:uiPriority w:val="99"/>
    <w:semiHidden/>
    <w:unhideWhenUsed/>
    <w:rsid w:val="006E7F7B"/>
    <w:rPr>
      <w:rFonts w:ascii="Tahoma" w:hAnsi="Tahoma" w:cs="Tahoma"/>
      <w:sz w:val="16"/>
      <w:szCs w:val="16"/>
    </w:rPr>
  </w:style>
  <w:style w:type="character" w:customStyle="1" w:styleId="BallontekstChar">
    <w:name w:val="Ballontekst Char"/>
    <w:basedOn w:val="Standaardalinea-lettertype"/>
    <w:link w:val="Ballontekst"/>
    <w:uiPriority w:val="99"/>
    <w:semiHidden/>
    <w:rsid w:val="006E7F7B"/>
    <w:rPr>
      <w:rFonts w:ascii="Tahoma" w:hAnsi="Tahoma" w:cs="Tahoma"/>
      <w:sz w:val="16"/>
      <w:szCs w:val="16"/>
      <w:lang w:eastAsia="nl-NL"/>
    </w:rPr>
  </w:style>
  <w:style w:type="character" w:customStyle="1" w:styleId="SfbCodeChar">
    <w:name w:val="Sfb_Code Char"/>
    <w:basedOn w:val="Standaardalinea-lettertype"/>
    <w:link w:val="SfbCode"/>
    <w:rsid w:val="006E7F7B"/>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6E7F7B"/>
    <w:pPr>
      <w:spacing w:before="20" w:after="40"/>
      <w:ind w:left="567"/>
    </w:pPr>
    <w:rPr>
      <w:rFonts w:ascii="Arial" w:hAnsi="Arial" w:cs="Arial"/>
      <w:b/>
      <w:snapToGrid w:val="0"/>
      <w:color w:val="FF0000"/>
      <w:sz w:val="18"/>
      <w:szCs w:val="18"/>
    </w:rPr>
  </w:style>
  <w:style w:type="character" w:styleId="Zwaar">
    <w:name w:val="Strong"/>
    <w:basedOn w:val="Standaardalinea-lettertype"/>
    <w:uiPriority w:val="22"/>
    <w:qFormat/>
    <w:rsid w:val="005F697E"/>
    <w:rPr>
      <w:b/>
      <w:bCs/>
    </w:rPr>
  </w:style>
  <w:style w:type="paragraph" w:customStyle="1" w:styleId="Kop5Blauw">
    <w:name w:val="Kop 5 + Blauw"/>
    <w:basedOn w:val="Kop5"/>
    <w:link w:val="Kop5BlauwChar"/>
    <w:rsid w:val="006E7F7B"/>
    <w:rPr>
      <w:color w:val="0000FF"/>
    </w:rPr>
  </w:style>
  <w:style w:type="character" w:customStyle="1" w:styleId="Kop5BlauwChar">
    <w:name w:val="Kop 5 + Blauw Char"/>
    <w:basedOn w:val="Kop5Char"/>
    <w:link w:val="Kop5Blauw"/>
    <w:rsid w:val="006E7F7B"/>
    <w:rPr>
      <w:rFonts w:ascii="Arial" w:hAnsi="Arial"/>
      <w:b/>
      <w:bCs/>
      <w:color w:val="0000FF"/>
      <w:sz w:val="18"/>
      <w:lang w:val="en-US" w:eastAsia="nl-NL"/>
    </w:rPr>
  </w:style>
  <w:style w:type="character" w:customStyle="1" w:styleId="83NormesChar">
    <w:name w:val="8.3 Normes Char"/>
    <w:basedOn w:val="Standaardalinea-lettertype"/>
    <w:link w:val="83Normes"/>
    <w:rsid w:val="00E43858"/>
    <w:rPr>
      <w:rFonts w:ascii="Arial" w:hAnsi="Arial" w:cs="Arial"/>
      <w:color w:val="008000"/>
      <w:sz w:val="16"/>
      <w:szCs w:val="18"/>
      <w:lang w:val="fr-BE"/>
    </w:rPr>
  </w:style>
  <w:style w:type="character" w:customStyle="1" w:styleId="OptionCar">
    <w:name w:val="OptionCar"/>
    <w:basedOn w:val="Standaardalinea-lettertype"/>
    <w:rsid w:val="00E43858"/>
    <w:rPr>
      <w:color w:val="FF0000"/>
    </w:rPr>
  </w:style>
  <w:style w:type="paragraph" w:customStyle="1" w:styleId="83CarCursiefGrijs-50">
    <w:name w:val="8.3 Car + Cursief Grijs-50%"/>
    <w:basedOn w:val="83Car"/>
    <w:link w:val="83CarCursiefGrijs-50Char"/>
    <w:rsid w:val="00E43858"/>
    <w:rPr>
      <w:rFonts w:eastAsia="New York" w:cs="Times New Roman"/>
      <w:bCs/>
      <w:i/>
      <w:iCs/>
      <w:color w:val="808080"/>
      <w:lang w:val="x-none" w:eastAsia="x-none"/>
    </w:rPr>
  </w:style>
  <w:style w:type="character" w:customStyle="1" w:styleId="83CarCursiefGrijs-50Char">
    <w:name w:val="8.3 Car + Cursief Grijs-50% Char"/>
    <w:link w:val="83CarCursiefGrijs-50"/>
    <w:rsid w:val="00E43858"/>
    <w:rPr>
      <w:rFonts w:ascii="Arial" w:eastAsia="New York" w:hAnsi="Arial" w:cs="Arial"/>
      <w:bCs/>
      <w:i/>
      <w:iCs/>
      <w:color w:val="808080"/>
      <w:sz w:val="16"/>
      <w:szCs w:val="18"/>
    </w:rPr>
  </w:style>
  <w:style w:type="paragraph" w:customStyle="1" w:styleId="Kop4Rood">
    <w:name w:val="Kop 4 + Rood"/>
    <w:basedOn w:val="Kop4"/>
    <w:link w:val="Kop4RoodChar"/>
    <w:rsid w:val="006E7F7B"/>
    <w:rPr>
      <w:bCs/>
      <w:color w:val="FF0000"/>
    </w:rPr>
  </w:style>
  <w:style w:type="character" w:customStyle="1" w:styleId="Kop4RoodChar">
    <w:name w:val="Kop 4 + Rood Char"/>
    <w:basedOn w:val="Kop4Char"/>
    <w:link w:val="Kop4Rood"/>
    <w:rsid w:val="006E7F7B"/>
    <w:rPr>
      <w:rFonts w:ascii="Arial" w:hAnsi="Arial"/>
      <w:bCs/>
      <w:color w:val="FF0000"/>
      <w:sz w:val="16"/>
      <w:lang w:val="nl-NL" w:eastAsia="nl-NL"/>
    </w:rPr>
  </w:style>
  <w:style w:type="paragraph" w:customStyle="1" w:styleId="SfBCode0">
    <w:name w:val="SfB_Code"/>
    <w:basedOn w:val="Standaard"/>
    <w:rsid w:val="006E7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wmf"/><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www.trespa.com/" TargetMode="External"/><Relationship Id="rId10" Type="http://schemas.openxmlformats.org/officeDocument/2006/relationships/image" Target="media/image1.wmf"/><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info@jackodur.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72EEF-07C5-734B-A60B-DA3F94407EBC}">
  <ds:schemaRefs>
    <ds:schemaRef ds:uri="http://schemas.openxmlformats.org/officeDocument/2006/bibliography"/>
  </ds:schemaRefs>
</ds:datastoreItem>
</file>

<file path=customXml/itemProps2.xml><?xml version="1.0" encoding="utf-8"?>
<ds:datastoreItem xmlns:ds="http://schemas.openxmlformats.org/officeDocument/2006/customXml" ds:itemID="{C82090C7-6694-4ACC-AD3B-2A21985D4815}">
  <ds:schemaRefs>
    <ds:schemaRef ds:uri="http://schemas.microsoft.com/sharepoint/v3/contenttype/forms"/>
  </ds:schemaRefs>
</ds:datastoreItem>
</file>

<file path=customXml/itemProps3.xml><?xml version="1.0" encoding="utf-8"?>
<ds:datastoreItem xmlns:ds="http://schemas.openxmlformats.org/officeDocument/2006/customXml" ds:itemID="{9CE590A8-56A9-4033-820A-C129AA20E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16</TotalTime>
  <Pages>8</Pages>
  <Words>2400</Words>
  <Characters>13202</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Funderingen / hulpstukken, verloren bekistingen, XPS, therm. isol.</vt:lpstr>
    </vt:vector>
  </TitlesOfParts>
  <Manager>Redactie CBS</Manager>
  <Company>Cobosystems NV</Company>
  <LinksUpToDate>false</LinksUpToDate>
  <CharactersWithSpaces>15571</CharactersWithSpaces>
  <SharedDoc>false</SharedDoc>
  <HLinks>
    <vt:vector size="114" baseType="variant">
      <vt:variant>
        <vt:i4>2359358</vt:i4>
      </vt:variant>
      <vt:variant>
        <vt:i4>66</vt:i4>
      </vt:variant>
      <vt:variant>
        <vt:i4>0</vt:i4>
      </vt:variant>
      <vt:variant>
        <vt:i4>5</vt:i4>
      </vt:variant>
      <vt:variant>
        <vt:lpwstr>http://www.trespa.com/</vt:lpwstr>
      </vt:variant>
      <vt:variant>
        <vt:lpwstr/>
      </vt:variant>
      <vt:variant>
        <vt:i4>4128793</vt:i4>
      </vt:variant>
      <vt:variant>
        <vt:i4>63</vt:i4>
      </vt:variant>
      <vt:variant>
        <vt:i4>0</vt:i4>
      </vt:variant>
      <vt:variant>
        <vt:i4>5</vt:i4>
      </vt:variant>
      <vt:variant>
        <vt:lpwstr>mailto:info@jackodur.com</vt:lpwstr>
      </vt:variant>
      <vt:variant>
        <vt:lpwstr/>
      </vt:variant>
      <vt:variant>
        <vt:i4>4128893</vt:i4>
      </vt:variant>
      <vt:variant>
        <vt:i4>54</vt:i4>
      </vt:variant>
      <vt:variant>
        <vt:i4>0</vt:i4>
      </vt:variant>
      <vt:variant>
        <vt:i4>5</vt:i4>
      </vt:variant>
      <vt:variant>
        <vt:lpwstr>http://shop.nbn.be/Search/SearchResults.aspx?a=NBN+B+62-003&amp;b=&amp;c=&amp;d=&amp;e=&amp;f=&amp;g=1&amp;h=0&amp;i=&amp;j=docnr&amp;UIc=nl&amp;k=0&amp;y=&amp;m=</vt:lpwstr>
      </vt:variant>
      <vt:variant>
        <vt:lpwstr/>
      </vt:variant>
      <vt:variant>
        <vt:i4>5832710</vt:i4>
      </vt:variant>
      <vt:variant>
        <vt:i4>51</vt:i4>
      </vt:variant>
      <vt:variant>
        <vt:i4>0</vt:i4>
      </vt:variant>
      <vt:variant>
        <vt:i4>5</vt:i4>
      </vt:variant>
      <vt:variant>
        <vt:lpwstr>http://shop.nbn.be/Search/SearchResults.aspx?a=NBN+EN+ISO+6946&amp;b=&amp;c=&amp;d=&amp;e=&amp;f=&amp;g=1&amp;h=0&amp;i=&amp;j=docnr&amp;UIc=nl&amp;k=0&amp;y=&amp;m=</vt:lpwstr>
      </vt:variant>
      <vt:variant>
        <vt:lpwstr/>
      </vt:variant>
      <vt:variant>
        <vt:i4>4128892</vt:i4>
      </vt:variant>
      <vt:variant>
        <vt:i4>48</vt:i4>
      </vt:variant>
      <vt:variant>
        <vt:i4>0</vt:i4>
      </vt:variant>
      <vt:variant>
        <vt:i4>5</vt:i4>
      </vt:variant>
      <vt:variant>
        <vt:lpwstr>http://shop.nbn.be/Search/SearchResults.aspx?a=NBN+B+62-002&amp;b=&amp;c=&amp;d=&amp;e=&amp;f=&amp;g=1&amp;h=0&amp;i=&amp;j=docnr&amp;UIc=nl&amp;k=0&amp;y=&amp;m=</vt:lpwstr>
      </vt:variant>
      <vt:variant>
        <vt:lpwstr/>
      </vt:variant>
      <vt:variant>
        <vt:i4>4522012</vt:i4>
      </vt:variant>
      <vt:variant>
        <vt:i4>45</vt:i4>
      </vt:variant>
      <vt:variant>
        <vt:i4>0</vt:i4>
      </vt:variant>
      <vt:variant>
        <vt:i4>5</vt:i4>
      </vt:variant>
      <vt:variant>
        <vt:lpwstr>http://shop.nbn.be/Search/SearchResults.aspx?a=&amp;b=&amp;c=&amp;d=EN+13164&amp;e=&amp;f=&amp;g=1&amp;h=1&amp;i=&amp;j=docnr&amp;UIc=nl&amp;k=0&amp;y=&amp;m=</vt:lpwstr>
      </vt:variant>
      <vt:variant>
        <vt:lpwstr>details</vt:lpwstr>
      </vt:variant>
      <vt:variant>
        <vt:i4>3342393</vt:i4>
      </vt:variant>
      <vt:variant>
        <vt:i4>42</vt:i4>
      </vt:variant>
      <vt:variant>
        <vt:i4>0</vt:i4>
      </vt:variant>
      <vt:variant>
        <vt:i4>5</vt:i4>
      </vt:variant>
      <vt:variant>
        <vt:lpwstr>http://shop.nbn.be/Search/SearchResults.aspx?a=NBN+EN+12091&amp;b=&amp;c=&amp;d=&amp;e=&amp;f=&amp;g=1&amp;h=0&amp;i=&amp;j=docnr&amp;UIc=nl&amp;k=0&amp;y=&amp;m=</vt:lpwstr>
      </vt:variant>
      <vt:variant>
        <vt:lpwstr/>
      </vt:variant>
      <vt:variant>
        <vt:i4>3276921</vt:i4>
      </vt:variant>
      <vt:variant>
        <vt:i4>39</vt:i4>
      </vt:variant>
      <vt:variant>
        <vt:i4>0</vt:i4>
      </vt:variant>
      <vt:variant>
        <vt:i4>5</vt:i4>
      </vt:variant>
      <vt:variant>
        <vt:lpwstr>http://shop.nbn.be/Search/SearchResults.aspx?a=EN+12088&amp;b=&amp;c=&amp;d=&amp;e=&amp;f=&amp;g=1&amp;h=0&amp;i=&amp;j=docnr&amp;UIc=nl&amp;k=0&amp;y=&amp;m=</vt:lpwstr>
      </vt:variant>
      <vt:variant>
        <vt:lpwstr/>
      </vt:variant>
      <vt:variant>
        <vt:i4>5898255</vt:i4>
      </vt:variant>
      <vt:variant>
        <vt:i4>36</vt:i4>
      </vt:variant>
      <vt:variant>
        <vt:i4>0</vt:i4>
      </vt:variant>
      <vt:variant>
        <vt:i4>5</vt:i4>
      </vt:variant>
      <vt:variant>
        <vt:lpwstr>http://shop.nbn.be/Search/SearchResults.aspx?a=EN+12087&amp;b=&amp;c=&amp;d=&amp;e=&amp;f=&amp;g=1&amp;h=0&amp;i=&amp;j=docnr&amp;UIc=nl&amp;k=0&amp;y=&amp;m=</vt:lpwstr>
      </vt:variant>
      <vt:variant>
        <vt:lpwstr>details</vt:lpwstr>
      </vt:variant>
      <vt:variant>
        <vt:i4>3276919</vt:i4>
      </vt:variant>
      <vt:variant>
        <vt:i4>33</vt:i4>
      </vt:variant>
      <vt:variant>
        <vt:i4>0</vt:i4>
      </vt:variant>
      <vt:variant>
        <vt:i4>5</vt:i4>
      </vt:variant>
      <vt:variant>
        <vt:lpwstr>http://shop.nbn.be/Search/SearchResults.aspx?a=EN+12086&amp;b=&amp;c=&amp;d=&amp;e=&amp;f=&amp;g=1&amp;h=0&amp;i=&amp;j=docnr&amp;UIc=nl&amp;k=0&amp;y=&amp;m=</vt:lpwstr>
      </vt:variant>
      <vt:variant>
        <vt:lpwstr/>
      </vt:variant>
      <vt:variant>
        <vt:i4>917578</vt:i4>
      </vt:variant>
      <vt:variant>
        <vt:i4>30</vt:i4>
      </vt:variant>
      <vt:variant>
        <vt:i4>0</vt:i4>
      </vt:variant>
      <vt:variant>
        <vt:i4>5</vt:i4>
      </vt:variant>
      <vt:variant>
        <vt:lpwstr>http://shop.nbn.be/Search/SearchResults.aspx?a=EN+1606&amp;b=&amp;c=&amp;d=&amp;e=&amp;f=&amp;g=1&amp;h=0&amp;i=&amp;j=docnr&amp;UIc=nl&amp;k=0&amp;y=&amp;m=</vt:lpwstr>
      </vt:variant>
      <vt:variant>
        <vt:lpwstr/>
      </vt:variant>
      <vt:variant>
        <vt:i4>917578</vt:i4>
      </vt:variant>
      <vt:variant>
        <vt:i4>27</vt:i4>
      </vt:variant>
      <vt:variant>
        <vt:i4>0</vt:i4>
      </vt:variant>
      <vt:variant>
        <vt:i4>5</vt:i4>
      </vt:variant>
      <vt:variant>
        <vt:lpwstr>http://shop.nbn.be/Search/SearchResults.aspx?a=EN+1606&amp;b=&amp;c=&amp;d=&amp;e=&amp;f=&amp;g=1&amp;h=0&amp;i=&amp;j=docnr&amp;UIc=nl&amp;k=0&amp;y=&amp;m=</vt:lpwstr>
      </vt:variant>
      <vt:variant>
        <vt:lpwstr/>
      </vt:variant>
      <vt:variant>
        <vt:i4>852042</vt:i4>
      </vt:variant>
      <vt:variant>
        <vt:i4>24</vt:i4>
      </vt:variant>
      <vt:variant>
        <vt:i4>0</vt:i4>
      </vt:variant>
      <vt:variant>
        <vt:i4>5</vt:i4>
      </vt:variant>
      <vt:variant>
        <vt:lpwstr>http://shop.nbn.be/Search/SearchResults.aspx?a=EN+1605&amp;b=&amp;c=&amp;d=&amp;e=&amp;f=&amp;g=1&amp;h=0&amp;i=&amp;j=docnr&amp;UIc=nl&amp;k=0&amp;y=&amp;m=</vt:lpwstr>
      </vt:variant>
      <vt:variant>
        <vt:lpwstr/>
      </vt:variant>
      <vt:variant>
        <vt:i4>6619187</vt:i4>
      </vt:variant>
      <vt:variant>
        <vt:i4>21</vt:i4>
      </vt:variant>
      <vt:variant>
        <vt:i4>0</vt:i4>
      </vt:variant>
      <vt:variant>
        <vt:i4>5</vt:i4>
      </vt:variant>
      <vt:variant>
        <vt:lpwstr>http://shop.nbn.be/Search/SearchResults.aspx?a=EN+1605&amp;b=&amp;c=&amp;d=&amp;e=&amp;f=&amp;g=1&amp;h=0&amp;i=&amp;j=docnr&amp;UIc=nl&amp;k=0&amp;y=&amp;m=</vt:lpwstr>
      </vt:variant>
      <vt:variant>
        <vt:lpwstr>details</vt:lpwstr>
      </vt:variant>
      <vt:variant>
        <vt:i4>786506</vt:i4>
      </vt:variant>
      <vt:variant>
        <vt:i4>18</vt:i4>
      </vt:variant>
      <vt:variant>
        <vt:i4>0</vt:i4>
      </vt:variant>
      <vt:variant>
        <vt:i4>5</vt:i4>
      </vt:variant>
      <vt:variant>
        <vt:lpwstr>http://shop.nbn.be/Search/SearchResults.aspx?a=EN+1604&amp;b=&amp;c=&amp;d=&amp;e=&amp;f=&amp;g=1&amp;h=0&amp;i=&amp;j=docnr&amp;UIc=nl&amp;k=0&amp;y=&amp;m=</vt:lpwstr>
      </vt:variant>
      <vt:variant>
        <vt:lpwstr/>
      </vt:variant>
      <vt:variant>
        <vt:i4>786506</vt:i4>
      </vt:variant>
      <vt:variant>
        <vt:i4>15</vt:i4>
      </vt:variant>
      <vt:variant>
        <vt:i4>0</vt:i4>
      </vt:variant>
      <vt:variant>
        <vt:i4>5</vt:i4>
      </vt:variant>
      <vt:variant>
        <vt:lpwstr>http://shop.nbn.be/Search/SearchResults.aspx?a=EN+1604&amp;b=&amp;c=&amp;d=&amp;e=&amp;f=&amp;g=1&amp;h=0&amp;i=&amp;j=docnr&amp;UIc=nl&amp;k=0&amp;y=&amp;m=</vt:lpwstr>
      </vt:variant>
      <vt:variant>
        <vt:lpwstr/>
      </vt:variant>
      <vt:variant>
        <vt:i4>6750259</vt:i4>
      </vt:variant>
      <vt:variant>
        <vt:i4>12</vt:i4>
      </vt:variant>
      <vt:variant>
        <vt:i4>0</vt:i4>
      </vt:variant>
      <vt:variant>
        <vt:i4>5</vt:i4>
      </vt:variant>
      <vt:variant>
        <vt:lpwstr>http://shop.nbn.be/Search/SearchResults.aspx?a=EN+1607&amp;b=&amp;c=&amp;d=&amp;e=&amp;f=&amp;g=1&amp;h=0&amp;i=&amp;j=docnr&amp;UIc=nl&amp;k=0&amp;y=&amp;m=</vt:lpwstr>
      </vt:variant>
      <vt:variant>
        <vt:lpwstr>details</vt:lpwstr>
      </vt:variant>
      <vt:variant>
        <vt:i4>6422583</vt:i4>
      </vt:variant>
      <vt:variant>
        <vt:i4>9</vt:i4>
      </vt:variant>
      <vt:variant>
        <vt:i4>0</vt:i4>
      </vt:variant>
      <vt:variant>
        <vt:i4>5</vt:i4>
      </vt:variant>
      <vt:variant>
        <vt:lpwstr>http://shop.nbn.be/Search/SearchResults.aspx?a=EN+826&amp;b=&amp;c=&amp;d=&amp;e=&amp;f=&amp;g=1&amp;h=0&amp;i=&amp;j=docnr&amp;UIc=nl&amp;k=0&amp;y=&amp;m=</vt:lpwstr>
      </vt:variant>
      <vt:variant>
        <vt:lpwstr>details</vt:lpwstr>
      </vt:variant>
      <vt:variant>
        <vt:i4>1441860</vt:i4>
      </vt:variant>
      <vt:variant>
        <vt:i4>6</vt:i4>
      </vt:variant>
      <vt:variant>
        <vt:i4>0</vt:i4>
      </vt:variant>
      <vt:variant>
        <vt:i4>5</vt:i4>
      </vt:variant>
      <vt:variant>
        <vt:lpwstr>http://shop.nbn.be/Search/SearchResults.aspx?a=EN+13501-1&amp;b=&amp;c=&amp;d=&amp;e=&amp;f=&amp;g=1&amp;h=0&amp;i=&amp;j=docnr&amp;UIc=nl&amp;k=0&amp;y=&amp;m=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Funderingen / hulpstukken, verloren bekistingen, XPS, therm. isol.</dc:title>
  <dc:subject>Jackon Insolation - Jackodur Atlas - NLv1c 2013</dc:subject>
  <dc:creator>YV - 2013 03 08</dc:creator>
  <cp:keywords>Copyright CBS 2013</cp:keywords>
  <cp:lastModifiedBy>Microsoft Office-gebruiker</cp:lastModifiedBy>
  <cp:revision>32</cp:revision>
  <cp:lastPrinted>2013-03-26T15:51:00Z</cp:lastPrinted>
  <dcterms:created xsi:type="dcterms:W3CDTF">2020-06-02T12:35:00Z</dcterms:created>
  <dcterms:modified xsi:type="dcterms:W3CDTF">2021-02-11T10:19:00Z</dcterms:modified>
  <cp:category>Fabrikantbestektekst R6 2013</cp:category>
</cp:coreProperties>
</file>